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aeecb90ae44f0" w:history="1">
              <w:r>
                <w:rPr>
                  <w:rStyle w:val="Hyperlink"/>
                </w:rPr>
                <w:t>2026-2032年中国氮化硅行业研究及前景趋势预测报告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aeecb90ae44f0" w:history="1">
              <w:r>
                <w:rPr>
                  <w:rStyle w:val="Hyperlink"/>
                </w:rPr>
                <w:t>2026-2032年中国氮化硅行业研究及前景趋势预测报告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aeecb90ae44f0" w:history="1">
                <w:r>
                  <w:rPr>
                    <w:rStyle w:val="Hyperlink"/>
                  </w:rPr>
                  <w:t>https://www.20087.com/7/67/DanHuaGuiDeXianZhuangYuQianJing.html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（Si₃N₄）作为一种高性能先进陶瓷材料，在轴承、切削工具、半导体制造、光伏及生物医学植入物等领域展现独特价值。该材料具备高硬度、优异热震稳定性、低热膨胀系数及良好电绝缘性，在高温、高磨损、强腐蚀工况下表现远超金属与氧化物陶瓷。工业级氮化硅主要通过反应烧结或热压烧结制备，对粉体纯度、烧结助剂配比及致密度控制要求严苛。在半导体设备中，氮化硅用作晶圆承载盘、喷淋头等关键部件；在新能源领域，其作为光伏扩散炉管材支撑高效电池生产。然而，高成本、复杂形状成型难度大及加工精度限制仍是产业化瓶颈。</w:t>
      </w:r>
      <w:r>
        <w:rPr>
          <w:rFonts w:hint="eastAsia"/>
        </w:rPr>
        <w:br/>
      </w:r>
      <w:r>
        <w:rPr>
          <w:rFonts w:hint="eastAsia"/>
        </w:rPr>
        <w:t>　　未来，氮化硅将聚焦近净成形、功能复合与新兴应用拓展。注射成型与3D打印技术突破将实现复杂几何结构一体化制造，降低后续加工成本；纳米增强与梯度结构设计可进一步提升断裂韧性。在半导体先进制程中，高纯低α辐射氮化硅将成为EUV光刻与3D NAND设备的标配材料。氢能经济推动下，氮化硅因耐氢脆特性有望用于燃料电池双极板或储氢容器内衬。此外，生物活性氮化硅涂层在骨科植入物中促进骨整合的研究取得进展，开辟医疗新赛道。长远看，氮化硅将从“特种结构陶瓷”升级为“多物理场功能平台”，其发展依赖于材料—工艺—应用场景的跨学科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aeecb90ae44f0" w:history="1">
        <w:r>
          <w:rPr>
            <w:rStyle w:val="Hyperlink"/>
          </w:rPr>
          <w:t>2026-2032年中国氮化硅行业研究及前景趋势预测报告</w:t>
        </w:r>
      </w:hyperlink>
      <w:r>
        <w:rPr>
          <w:rFonts w:hint="eastAsia"/>
        </w:rPr>
        <w:t>》基于权威数据和调研资料，采用定量与定性相结合的方法，系统分析了氮化硅行业的现状和未来趋势。通过对行业的长期跟踪研究，报告提供了清晰的市场分析和趋势预测，帮助投资者更好地理解行业投资价值。同时，结合氮化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光伏级</w:t>
      </w:r>
      <w:r>
        <w:rPr>
          <w:rFonts w:hint="eastAsia"/>
        </w:rPr>
        <w:br/>
      </w:r>
      <w:r>
        <w:rPr>
          <w:rFonts w:hint="eastAsia"/>
        </w:rPr>
        <w:t>　　　　1.2.3 陶瓷级</w:t>
      </w:r>
      <w:r>
        <w:rPr>
          <w:rFonts w:hint="eastAsia"/>
        </w:rPr>
        <w:br/>
      </w:r>
      <w:r>
        <w:rPr>
          <w:rFonts w:hint="eastAsia"/>
        </w:rPr>
        <w:t>　　1.3 从不同应用，氮化硅主要包括如下几个方面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太阳能产业</w:t>
      </w:r>
      <w:r>
        <w:rPr>
          <w:rFonts w:hint="eastAsia"/>
        </w:rPr>
        <w:br/>
      </w:r>
      <w:r>
        <w:rPr>
          <w:rFonts w:hint="eastAsia"/>
        </w:rPr>
        <w:t>　　　　1.3.3 氮化硅陶瓷及组件</w:t>
      </w:r>
      <w:r>
        <w:rPr>
          <w:rFonts w:hint="eastAsia"/>
        </w:rPr>
        <w:br/>
      </w:r>
      <w:r>
        <w:rPr>
          <w:rFonts w:hint="eastAsia"/>
        </w:rPr>
        <w:t>　　　　1.3.4 LED产业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中国氮化硅发展现状及未来趋势（2021-2032）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中国市场主要厂商氮化硅产品类型及应用</w:t>
      </w:r>
      <w:r>
        <w:rPr>
          <w:rFonts w:hint="eastAsia"/>
        </w:rPr>
        <w:br/>
      </w:r>
      <w:r>
        <w:rPr>
          <w:rFonts w:hint="eastAsia"/>
        </w:rPr>
        <w:t>　　2.7 氮化硅行业集中度、竞争程度分析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不同应用氮化硅分析</w:t>
      </w:r>
      <w:r>
        <w:rPr>
          <w:rFonts w:hint="eastAsia"/>
        </w:rPr>
        <w:br/>
      </w:r>
      <w:r>
        <w:rPr>
          <w:rFonts w:hint="eastAsia"/>
        </w:rPr>
        <w:t>　　5.1 中国市场不同应用氮化硅销量（2021-2032）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氮化硅中国企业SWOT分析</w:t>
      </w:r>
      <w:r>
        <w:rPr>
          <w:rFonts w:hint="eastAsia"/>
        </w:rPr>
        <w:br/>
      </w:r>
      <w:r>
        <w:rPr>
          <w:rFonts w:hint="eastAsia"/>
        </w:rPr>
        <w:t>　　6.6 氮化硅行业发展分析---行业政策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氮化硅行业产业链简介</w:t>
      </w:r>
      <w:r>
        <w:rPr>
          <w:rFonts w:hint="eastAsia"/>
        </w:rPr>
        <w:br/>
      </w:r>
      <w:r>
        <w:rPr>
          <w:rFonts w:hint="eastAsia"/>
        </w:rPr>
        <w:t>　　7.2 氮化硅产业链分析-上游</w:t>
      </w:r>
      <w:r>
        <w:rPr>
          <w:rFonts w:hint="eastAsia"/>
        </w:rPr>
        <w:br/>
      </w:r>
      <w:r>
        <w:rPr>
          <w:rFonts w:hint="eastAsia"/>
        </w:rPr>
        <w:t>　　7.3 氮化硅产业链分析-中游</w:t>
      </w:r>
      <w:r>
        <w:rPr>
          <w:rFonts w:hint="eastAsia"/>
        </w:rPr>
        <w:br/>
      </w:r>
      <w:r>
        <w:rPr>
          <w:rFonts w:hint="eastAsia"/>
        </w:rPr>
        <w:t>　　7.4 氮化硅产业链分析-下游</w:t>
      </w:r>
      <w:r>
        <w:rPr>
          <w:rFonts w:hint="eastAsia"/>
        </w:rPr>
        <w:br/>
      </w:r>
      <w:r>
        <w:rPr>
          <w:rFonts w:hint="eastAsia"/>
        </w:rPr>
        <w:t>　　7.5 氮化硅行业采购模式</w:t>
      </w:r>
      <w:r>
        <w:rPr>
          <w:rFonts w:hint="eastAsia"/>
        </w:rPr>
        <w:br/>
      </w:r>
      <w:r>
        <w:rPr>
          <w:rFonts w:hint="eastAsia"/>
        </w:rPr>
        <w:t>　　7.6 氮化硅行业生产模式</w:t>
      </w:r>
      <w:r>
        <w:rPr>
          <w:rFonts w:hint="eastAsia"/>
        </w:rPr>
        <w:br/>
      </w:r>
      <w:r>
        <w:rPr>
          <w:rFonts w:hint="eastAsia"/>
        </w:rPr>
        <w:t>　　7.7 氮化硅行业销售模式及销售渠道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中国本土氮化硅产能、产量分析</w:t>
      </w:r>
      <w:r>
        <w:rPr>
          <w:rFonts w:hint="eastAsia"/>
        </w:rPr>
        <w:br/>
      </w:r>
      <w:r>
        <w:rPr>
          <w:rFonts w:hint="eastAsia"/>
        </w:rPr>
        <w:t>　　8.1 中国氮化硅供需现状及预测（2021-2032）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2025年中国主要生产商氮化硅收入排名（万元）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中国市场主要厂商氮化硅价格（2021-2026）&amp;（元/千克）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中国市场主要厂商氮化硅总部及产地分布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中国市场主要厂商成立时间及氮化硅商业化日期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中国市场主要厂商氮化硅产品类型及应用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氮化硅销量（吨）、收入（万元）、价格（元/千克）及毛利率（2021-2026）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中国市场不同产品类型氮化硅规模（2021-2026）&amp;（万元）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中国市场不同产品类型氮化硅规模市场份额（2021-2026）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中国市场不同产品类型氮化硅规模预测（2027-2032）&amp;（万元）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中国市场不同产品类型氮化硅规模市场份额预测（2027-2032）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中国市场不同应用氮化硅销量（2021-2026）&amp;（吨）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中国市场不同应用氮化硅销量市场份额（2021-2026）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中国市场不同应用氮化硅销量预测（2027-2032）&amp;（吨）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中国市场不同应用氮化硅销量市场份额预测（2027-2032）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中国市场不同应用氮化硅规模（2021-2026）&amp;（万元）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中国市场不同应用氮化硅规模市场份额（2021-2026）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中国市场不同应用氮化硅规模预测（2027-2032）&amp;（万元）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中国市场不同应用氮化硅规模市场份额预测（2027-2032）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氮化硅行业发展分析---发展趋势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氮化硅行业发展分析---厂商壁垒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氮化硅行业发展分析---驱动因素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氮化硅行业发展分析---制约因素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氮化硅行业相关重点政策一览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氮化硅行业供应链分析</w:t>
      </w:r>
      <w:r>
        <w:rPr>
          <w:rFonts w:hint="eastAsia"/>
        </w:rPr>
        <w:br/>
      </w:r>
      <w:r>
        <w:rPr>
          <w:rFonts w:hint="eastAsia"/>
        </w:rPr>
        <w:t>　　表 76： 氮化硅上游原料供应商</w:t>
      </w:r>
      <w:r>
        <w:rPr>
          <w:rFonts w:hint="eastAsia"/>
        </w:rPr>
        <w:br/>
      </w:r>
      <w:r>
        <w:rPr>
          <w:rFonts w:hint="eastAsia"/>
        </w:rPr>
        <w:t>　　表 77： 氮化硅行业主要下游客户</w:t>
      </w:r>
      <w:r>
        <w:rPr>
          <w:rFonts w:hint="eastAsia"/>
        </w:rPr>
        <w:br/>
      </w:r>
      <w:r>
        <w:rPr>
          <w:rFonts w:hint="eastAsia"/>
        </w:rPr>
        <w:t>　　表 78： 氮化硅典型经销商</w:t>
      </w:r>
      <w:r>
        <w:rPr>
          <w:rFonts w:hint="eastAsia"/>
        </w:rPr>
        <w:br/>
      </w:r>
      <w:r>
        <w:rPr>
          <w:rFonts w:hint="eastAsia"/>
        </w:rPr>
        <w:t>　　表 79： 中国氮化硅产量、销量、进口量及出口量（2021-2026）&amp;（吨）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中国氮化硅产量、销量、进口量及出口量预测（2027-2032）&amp;（吨）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中国市场氮化硅主要进口来源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中国市场氮化硅主要出口目的地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光伏级产品图片</w:t>
      </w:r>
      <w:r>
        <w:rPr>
          <w:rFonts w:hint="eastAsia"/>
        </w:rPr>
        <w:br/>
      </w:r>
      <w:r>
        <w:rPr>
          <w:rFonts w:hint="eastAsia"/>
        </w:rPr>
        <w:t>　　图 4： 陶瓷级产品图片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中国不同应用氮化硅市场份额2025 &amp; 2032</w:t>
      </w:r>
      <w:r>
        <w:rPr>
          <w:rFonts w:hint="eastAsia"/>
        </w:rPr>
        <w:br/>
      </w:r>
      <w:r>
        <w:rPr>
          <w:rFonts w:hint="eastAsia"/>
        </w:rPr>
        <w:t>　　图 6： 太阳能产业</w:t>
      </w:r>
      <w:r>
        <w:rPr>
          <w:rFonts w:hint="eastAsia"/>
        </w:rPr>
        <w:br/>
      </w:r>
      <w:r>
        <w:rPr>
          <w:rFonts w:hint="eastAsia"/>
        </w:rPr>
        <w:t>　　图 7： 氮化硅陶瓷及组件</w:t>
      </w:r>
      <w:r>
        <w:rPr>
          <w:rFonts w:hint="eastAsia"/>
        </w:rPr>
        <w:br/>
      </w:r>
      <w:r>
        <w:rPr>
          <w:rFonts w:hint="eastAsia"/>
        </w:rPr>
        <w:t>　　图 8： LED产业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中国市场氮化硅市场规模，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中国市场氮化硅收入及增长率（2021-2032）&amp;（万元）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中国市场氮化硅销量及增长率（2021-2032）&amp;（吨）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2025年中国市场主要厂商氮化硅销量市场份额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2025年中国市场主要厂商氮化硅收入市场份额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2025年中国市场前五大厂商氮化硅市场份额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2025年中国市场氮化硅第一梯队、第二梯队和第三梯队厂商（品牌）及市场份额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中国市场不同产品类型氮化硅价格走势（2021-2032）&amp;（元/千克）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中国市场不同应用氮化硅价格走势（2021-2032）&amp;（元/千克）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氮化硅中国企业SWOT分析</w:t>
      </w:r>
      <w:r>
        <w:rPr>
          <w:rFonts w:hint="eastAsia"/>
        </w:rPr>
        <w:br/>
      </w:r>
      <w:r>
        <w:rPr>
          <w:rFonts w:hint="eastAsia"/>
        </w:rPr>
        <w:t>　　图 20： 氮化硅产业链</w:t>
      </w:r>
      <w:r>
        <w:rPr>
          <w:rFonts w:hint="eastAsia"/>
        </w:rPr>
        <w:br/>
      </w:r>
      <w:r>
        <w:rPr>
          <w:rFonts w:hint="eastAsia"/>
        </w:rPr>
        <w:t>　　图 21： 氮化硅行业采购模式分析</w:t>
      </w:r>
      <w:r>
        <w:rPr>
          <w:rFonts w:hint="eastAsia"/>
        </w:rPr>
        <w:br/>
      </w:r>
      <w:r>
        <w:rPr>
          <w:rFonts w:hint="eastAsia"/>
        </w:rPr>
        <w:t>　　图 22： 氮化硅行业生产模式分析</w:t>
      </w:r>
      <w:r>
        <w:rPr>
          <w:rFonts w:hint="eastAsia"/>
        </w:rPr>
        <w:br/>
      </w:r>
      <w:r>
        <w:rPr>
          <w:rFonts w:hint="eastAsia"/>
        </w:rPr>
        <w:t>　　图 23： 氮化硅行业销售模式分析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中国氮化硅产能、产量、产能利用率及发展趋势（2021-2032）&amp;（吨）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中国氮化硅产量、市场需求量及发展趋势（2021-2032）&amp;（吨）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aeecb90ae44f0" w:history="1">
        <w:r>
          <w:rPr>
            <w:rStyle w:val="Hyperlink"/>
          </w:rPr>
          <w:t>2026-2032年中国氮化硅行业研究及前景趋势预测报告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aeecb90ae44f0" w:history="1">
        <w:r>
          <w:rPr>
            <w:rStyle w:val="Hyperlink"/>
          </w:rPr>
          <w:t>https://www.20087.com/7/67/DanHuaGuiDeXianZhuangYuQianJing.html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dd26465f47d8" w:history="1">
      <w:r>
        <w:rPr>
          <w:rStyle w:val="Hyperlink"/>
        </w:rPr>
        <w:t>2026-2032年中国氮化硅行业研究及前景趋势预测报告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nHuaGuiDeXianZhuangYuQianJing.html" TargetMode="External" Id="Rbefaeecb90a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nHuaGuiDeXianZhuangYuQianJing.html" TargetMode="External" Id="Rb92cdd26465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2025-12-04T00:08:10Z</dcterms:created>
  <dcterms:modified xsi:type="dcterms:W3CDTF">2025-12-04T01:08:10Z</dcterms:modified>
  <dc:subject>2026-2032年中国氮化硅行业研究及前景趋势预测报告</dc:subject>
  <dc:title>2026-2032年中国氮化硅行业研究及前景趋势预测报告</dc:title>
  <cp:keywords>2026-2032年中国氮化硅行业研究及前景趋势预测报告</cp:keywords>
  <dc:description>2026-2032年中国氮化硅行业研究及前景趋势预测报告</dc:description>
</cp:coreProperties>
</file>