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959c4b8dd4fa8" w:history="1">
              <w:r>
                <w:rPr>
                  <w:rStyle w:val="Hyperlink"/>
                </w:rPr>
                <w:t>2024-2030年中国生物菌肥行业现状全面调研与发展趋势预测报告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959c4b8dd4fa8" w:history="1">
              <w:r>
                <w:rPr>
                  <w:rStyle w:val="Hyperlink"/>
                </w:rPr>
                <w:t>2024-2030年中国生物菌肥行业现状全面调研与发展趋势预测报告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959c4b8dd4fa8" w:history="1">
                <w:r>
                  <w:rPr>
                    <w:rStyle w:val="Hyperlink"/>
                  </w:rPr>
                  <w:t>https://www.20087.com/7/17/ShengWuJunFeiFaZhanQuShiYuCe.html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环保型肥料，近年来在农业生产中得到了广泛应用。它通过微生物活动促进土壤中的养分循环，提高作物的生长效率和抵抗力。目前市场上的生物菌肥产品种类繁多，涵盖多种有益微生物，如固氮菌、解磷菌等。随着生物技术的进步，生物菌肥的效果和稳定性得到了显著提升，成为化肥减量增效的重要手段之一。此外，政府的政策支持也为生物菌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生物菌肥的应用将进一步扩大。随着人们对于食品安全和环境保护意识的增强，有机农业和生态农业将成为主流趋势，这将为生物菌肥提供广阔的市场空间。同时，随着微生物组学和合成生物学的发展，新的高效生物菌株将被开发出来，提高生物菌肥的效能。此外，生物菌肥将更多地与精准农业技术相结合，通过智能化管理系统实现对微生物肥料使用的精准控制，提高农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959c4b8dd4fa8" w:history="1">
        <w:r>
          <w:rPr>
            <w:rStyle w:val="Hyperlink"/>
          </w:rPr>
          <w:t>2024-2030年中国生物菌肥行业现状全面调研与发展趋势预测报告</w:t>
        </w:r>
      </w:hyperlink>
      <w:r>
        <w:rPr>
          <w:rFonts w:hint="eastAsia"/>
        </w:rPr>
        <w:t>》在多年生物菌肥行业研究的基础上，结合中国生物菌肥行业市场的发展现状，通过资深研究团队对生物菌肥市场资料进行整理，并依托国家权威数据资源和长期市场监测的数据库，对生物菌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959c4b8dd4fa8" w:history="1">
        <w:r>
          <w:rPr>
            <w:rStyle w:val="Hyperlink"/>
          </w:rPr>
          <w:t>2024-2030年中国生物菌肥行业现状全面调研与发展趋势预测报告</w:t>
        </w:r>
      </w:hyperlink>
      <w:r>
        <w:rPr>
          <w:rFonts w:hint="eastAsia"/>
        </w:rPr>
        <w:t>》可以帮助投资者准确把握生物菌肥行业的市场现状，为投资者进行投资作出生物菌肥行业前景预判，挖掘生物菌肥行业投资价值，同时提出生物菌肥行业投资策略、营销策略等方面的建议。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生物菌肥产业概述</w:t>
      </w:r>
      <w:r>
        <w:rPr>
          <w:rFonts w:hint="eastAsia"/>
        </w:rPr>
        <w:br/>
      </w:r>
      <w:r>
        <w:rPr>
          <w:rFonts w:hint="eastAsia"/>
        </w:rPr>
        <w:t>　　　　一、生物菌肥定义</w:t>
      </w:r>
      <w:r>
        <w:rPr>
          <w:rFonts w:hint="eastAsia"/>
        </w:rPr>
        <w:br/>
      </w:r>
      <w:r>
        <w:rPr>
          <w:rFonts w:hint="eastAsia"/>
        </w:rPr>
        <w:t>　　　　二、生物菌肥分类</w:t>
      </w:r>
      <w:r>
        <w:rPr>
          <w:rFonts w:hint="eastAsia"/>
        </w:rPr>
        <w:br/>
      </w:r>
      <w:r>
        <w:rPr>
          <w:rFonts w:hint="eastAsia"/>
        </w:rPr>
        <w:t>　　　　三、生物菌肥用途</w:t>
      </w:r>
      <w:r>
        <w:rPr>
          <w:rFonts w:hint="eastAsia"/>
        </w:rPr>
        <w:br/>
      </w:r>
      <w:r>
        <w:rPr>
          <w:rFonts w:hint="eastAsia"/>
        </w:rPr>
        <w:t>　　　　四、生物菌肥经营模式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全球及中国生物菌肥市场分析</w:t>
      </w:r>
      <w:r>
        <w:rPr>
          <w:rFonts w:hint="eastAsia"/>
        </w:rPr>
        <w:br/>
      </w:r>
      <w:r>
        <w:rPr>
          <w:rFonts w:hint="eastAsia"/>
        </w:rPr>
        <w:t>　　第一节 生物菌肥行业国际市场分析</w:t>
      </w:r>
      <w:r>
        <w:rPr>
          <w:rFonts w:hint="eastAsia"/>
        </w:rPr>
        <w:br/>
      </w:r>
      <w:r>
        <w:rPr>
          <w:rFonts w:hint="eastAsia"/>
        </w:rPr>
        <w:t>　　　　一、生物菌肥重点生产企业</w:t>
      </w:r>
      <w:r>
        <w:rPr>
          <w:rFonts w:hint="eastAsia"/>
        </w:rPr>
        <w:br/>
      </w:r>
      <w:r>
        <w:rPr>
          <w:rFonts w:hint="eastAsia"/>
        </w:rPr>
        <w:t>　　　　二、生物菌肥产品技术动态</w:t>
      </w:r>
      <w:r>
        <w:rPr>
          <w:rFonts w:hint="eastAsia"/>
        </w:rPr>
        <w:br/>
      </w:r>
      <w:r>
        <w:rPr>
          <w:rFonts w:hint="eastAsia"/>
        </w:rPr>
        <w:t>　　　　三、生物菌肥竞争格局分析</w:t>
      </w:r>
      <w:r>
        <w:rPr>
          <w:rFonts w:hint="eastAsia"/>
        </w:rPr>
        <w:br/>
      </w:r>
      <w:r>
        <w:rPr>
          <w:rFonts w:hint="eastAsia"/>
        </w:rPr>
        <w:t>　　　　四、生物菌肥国际市场前景</w:t>
      </w:r>
      <w:r>
        <w:rPr>
          <w:rFonts w:hint="eastAsia"/>
        </w:rPr>
        <w:br/>
      </w:r>
      <w:r>
        <w:rPr>
          <w:rFonts w:hint="eastAsia"/>
        </w:rPr>
        <w:t>　　第二节 生物菌肥行业国内市场分析</w:t>
      </w:r>
      <w:r>
        <w:rPr>
          <w:rFonts w:hint="eastAsia"/>
        </w:rPr>
        <w:br/>
      </w:r>
      <w:r>
        <w:rPr>
          <w:rFonts w:hint="eastAsia"/>
        </w:rPr>
        <w:t>　　　　一、生物菌肥国内市场现状</w:t>
      </w:r>
      <w:r>
        <w:rPr>
          <w:rFonts w:hint="eastAsia"/>
        </w:rPr>
        <w:br/>
      </w:r>
      <w:r>
        <w:rPr>
          <w:rFonts w:hint="eastAsia"/>
        </w:rPr>
        <w:t>　　　　二、生物菌肥产品技术动态</w:t>
      </w:r>
      <w:r>
        <w:rPr>
          <w:rFonts w:hint="eastAsia"/>
        </w:rPr>
        <w:br/>
      </w:r>
      <w:r>
        <w:rPr>
          <w:rFonts w:hint="eastAsia"/>
        </w:rPr>
        <w:t>　　　　三、生物菌肥竞争格局分析</w:t>
      </w:r>
      <w:r>
        <w:rPr>
          <w:rFonts w:hint="eastAsia"/>
        </w:rPr>
        <w:br/>
      </w:r>
      <w:r>
        <w:rPr>
          <w:rFonts w:hint="eastAsia"/>
        </w:rPr>
        <w:t>　　　　四、生物菌肥国内需求现状</w:t>
      </w:r>
      <w:r>
        <w:rPr>
          <w:rFonts w:hint="eastAsia"/>
        </w:rPr>
        <w:br/>
      </w:r>
      <w:r>
        <w:rPr>
          <w:rFonts w:hint="eastAsia"/>
        </w:rPr>
        <w:t>　　　　五、生物菌肥国内市场趋势</w:t>
      </w:r>
      <w:r>
        <w:rPr>
          <w:rFonts w:hint="eastAsia"/>
        </w:rPr>
        <w:br/>
      </w:r>
      <w:r>
        <w:rPr>
          <w:rFonts w:hint="eastAsia"/>
        </w:rPr>
        <w:t>　　第三节 生物菌肥国内外市场对比分析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2024年生物菌肥市场环境分析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生物菌肥行业相关政策分析</w:t>
      </w:r>
      <w:r>
        <w:rPr>
          <w:rFonts w:hint="eastAsia"/>
        </w:rPr>
        <w:br/>
      </w:r>
      <w:r>
        <w:rPr>
          <w:rFonts w:hint="eastAsia"/>
        </w:rPr>
        <w:t>　　　　一、生物菌肥行业监管体制</w:t>
      </w:r>
      <w:r>
        <w:rPr>
          <w:rFonts w:hint="eastAsia"/>
        </w:rPr>
        <w:br/>
      </w:r>
      <w:r>
        <w:rPr>
          <w:rFonts w:hint="eastAsia"/>
        </w:rPr>
        <w:t>　　　　二、生物菌肥行业政策分析</w:t>
      </w:r>
      <w:r>
        <w:rPr>
          <w:rFonts w:hint="eastAsia"/>
        </w:rPr>
        <w:br/>
      </w:r>
      <w:r>
        <w:rPr>
          <w:rFonts w:hint="eastAsia"/>
        </w:rPr>
        <w:t>　　　　三、生物菌肥相关标准分析</w:t>
      </w:r>
      <w:r>
        <w:rPr>
          <w:rFonts w:hint="eastAsia"/>
        </w:rPr>
        <w:br/>
      </w:r>
      <w:r>
        <w:rPr>
          <w:rFonts w:hint="eastAsia"/>
        </w:rPr>
        <w:t>　　　　四、生物菌肥产业政策趋势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生物菌肥技术工艺及成本结构</w:t>
      </w:r>
      <w:r>
        <w:rPr>
          <w:rFonts w:hint="eastAsia"/>
        </w:rPr>
        <w:br/>
      </w:r>
      <w:r>
        <w:rPr>
          <w:rFonts w:hint="eastAsia"/>
        </w:rPr>
        <w:t>　　　　一、生物菌肥产品技术参数</w:t>
      </w:r>
      <w:r>
        <w:rPr>
          <w:rFonts w:hint="eastAsia"/>
        </w:rPr>
        <w:br/>
      </w:r>
      <w:r>
        <w:rPr>
          <w:rFonts w:hint="eastAsia"/>
        </w:rPr>
        <w:t>　　　　二、生物菌肥技术工艺分析</w:t>
      </w:r>
      <w:r>
        <w:rPr>
          <w:rFonts w:hint="eastAsia"/>
        </w:rPr>
        <w:br/>
      </w:r>
      <w:r>
        <w:rPr>
          <w:rFonts w:hint="eastAsia"/>
        </w:rPr>
        <w:t>　　　　三、生物菌肥成本结构分析</w:t>
      </w:r>
      <w:r>
        <w:rPr>
          <w:rFonts w:hint="eastAsia"/>
        </w:rPr>
        <w:br/>
      </w:r>
      <w:r>
        <w:rPr>
          <w:rFonts w:hint="eastAsia"/>
        </w:rPr>
        <w:t>　　　　四、生物菌肥技术发展趋势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2019-2024年生物菌肥市场供需分析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一、2019-2024年生物菌肥产能产量统计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二、2019-2024年生物菌肥产量及市场份额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三、2019-2024年生物菌肥产值及市场份额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四、2019-2024年生物菌肥需求情况分析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五、2019-2024年生物菌肥需求市场份额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六、2019-2024年生物菌肥平均价格、毛利率分析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七、2019-2024年生物菌肥进口、出口情况分析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2024-2030年生物菌肥市场供需前景预测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一、2024-2030年生物菌肥产量预测</w:t>
      </w:r>
      <w:r>
        <w:rPr>
          <w:rFonts w:hint="eastAsia"/>
        </w:rPr>
        <w:br/>
      </w:r>
      <w:r>
        <w:rPr>
          <w:rFonts w:hint="eastAsia"/>
        </w:rPr>
        <w:t>　　　　二、2024-2030年生物菌肥需求预测</w:t>
      </w:r>
      <w:r>
        <w:rPr>
          <w:rFonts w:hint="eastAsia"/>
        </w:rPr>
        <w:br/>
      </w:r>
      <w:r>
        <w:rPr>
          <w:rFonts w:hint="eastAsia"/>
        </w:rPr>
        <w:t>　　　　三、2024-2030年生物菌肥价格预测</w:t>
      </w:r>
      <w:r>
        <w:rPr>
          <w:rFonts w:hint="eastAsia"/>
        </w:rPr>
        <w:br/>
      </w:r>
      <w:r>
        <w:rPr>
          <w:rFonts w:hint="eastAsia"/>
        </w:rPr>
        <w:t>　　　　四、2024-2030年生物菌肥出口预测</w:t>
      </w:r>
      <w:r>
        <w:rPr>
          <w:rFonts w:hint="eastAsia"/>
        </w:rPr>
        <w:br/>
      </w:r>
      <w:r>
        <w:rPr>
          <w:rFonts w:hint="eastAsia"/>
        </w:rPr>
        <w:t>　　　　五、2024-2030年生物菌肥市场前景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生物菌肥市场波特五力竞争分析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生物菌肥标杆企业研究分析</w:t>
      </w:r>
      <w:r>
        <w:rPr>
          <w:rFonts w:hint="eastAsia"/>
        </w:rPr>
        <w:br/>
      </w:r>
      <w:r>
        <w:rPr>
          <w:rFonts w:hint="eastAsia"/>
        </w:rPr>
        <w:t>　　第一节 西安德龙生物产业集团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保罗生物园科技股份有限公司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金肥王（中国）股份有限公司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山东九洲沃肥业科技股份有限公司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生物菌肥产业链及供应商联系方式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生物菌肥产业链分析</w:t>
      </w:r>
      <w:r>
        <w:rPr>
          <w:rFonts w:hint="eastAsia"/>
        </w:rPr>
        <w:br/>
      </w:r>
      <w:r>
        <w:rPr>
          <w:rFonts w:hint="eastAsia"/>
        </w:rPr>
        <w:t>　　　　一、生物菌肥供应链关系分析</w:t>
      </w:r>
      <w:r>
        <w:rPr>
          <w:rFonts w:hint="eastAsia"/>
        </w:rPr>
        <w:br/>
      </w:r>
      <w:r>
        <w:rPr>
          <w:rFonts w:hint="eastAsia"/>
        </w:rPr>
        <w:t>　　　　二、生物菌肥原料及价格分析</w:t>
      </w:r>
      <w:r>
        <w:rPr>
          <w:rFonts w:hint="eastAsia"/>
        </w:rPr>
        <w:br/>
      </w:r>
      <w:r>
        <w:rPr>
          <w:rFonts w:hint="eastAsia"/>
        </w:rPr>
        <w:t>　　　　三、生物菌肥需求及应用领域</w:t>
      </w:r>
      <w:r>
        <w:rPr>
          <w:rFonts w:hint="eastAsia"/>
        </w:rPr>
        <w:br/>
      </w:r>
      <w:r>
        <w:rPr>
          <w:rFonts w:hint="eastAsia"/>
        </w:rPr>
        <w:t>　　第二节 中:智林:　生物菌肥产业链供应商联系方式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一、生物菌肥原料供应商及联系方式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二、生物菌肥主要供应商及联系方式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三、生物菌肥客户买家及联系方式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生物菌肥营销模式及渠道分析</w:t>
      </w:r>
      <w:r>
        <w:rPr>
          <w:rFonts w:hint="eastAsia"/>
        </w:rPr>
        <w:br/>
      </w:r>
      <w:r>
        <w:rPr>
          <w:rFonts w:hint="eastAsia"/>
        </w:rPr>
        <w:t>　　　　一、生物菌肥直销模式分析</w:t>
      </w:r>
      <w:r>
        <w:rPr>
          <w:rFonts w:hint="eastAsia"/>
        </w:rPr>
        <w:br/>
      </w:r>
      <w:r>
        <w:rPr>
          <w:rFonts w:hint="eastAsia"/>
        </w:rPr>
        <w:t>　　　　二、生物菌肥代理销售模式</w:t>
      </w:r>
      <w:r>
        <w:rPr>
          <w:rFonts w:hint="eastAsia"/>
        </w:rPr>
        <w:br/>
      </w:r>
      <w:r>
        <w:rPr>
          <w:rFonts w:hint="eastAsia"/>
        </w:rPr>
        <w:t>　　　　三、生物菌肥网络销售模式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生物菌肥行业投资策略及建议</w:t>
      </w:r>
      <w:r>
        <w:rPr>
          <w:rFonts w:hint="eastAsia"/>
        </w:rPr>
        <w:br/>
      </w:r>
      <w:r>
        <w:rPr>
          <w:rFonts w:hint="eastAsia"/>
        </w:rPr>
        <w:t>　　　　一、生物菌肥行业投资环境</w:t>
      </w:r>
      <w:r>
        <w:rPr>
          <w:rFonts w:hint="eastAsia"/>
        </w:rPr>
        <w:br/>
      </w:r>
      <w:r>
        <w:rPr>
          <w:rFonts w:hint="eastAsia"/>
        </w:rPr>
        <w:t>　　　　二、生物菌肥行业投资壁垒</w:t>
      </w:r>
      <w:r>
        <w:rPr>
          <w:rFonts w:hint="eastAsia"/>
        </w:rPr>
        <w:br/>
      </w:r>
      <w:r>
        <w:rPr>
          <w:rFonts w:hint="eastAsia"/>
        </w:rPr>
        <w:t>　　　　三、生物菌肥行业投资风险</w:t>
      </w:r>
      <w:r>
        <w:rPr>
          <w:rFonts w:hint="eastAsia"/>
        </w:rPr>
        <w:br/>
      </w:r>
      <w:r>
        <w:rPr>
          <w:rFonts w:hint="eastAsia"/>
        </w:rPr>
        <w:t>　　　　四、生物菌肥项目投资策略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生物菌肥行业历程</w:t>
      </w:r>
      <w:r>
        <w:rPr>
          <w:rFonts w:hint="eastAsia"/>
        </w:rPr>
        <w:br/>
      </w:r>
      <w:r>
        <w:rPr>
          <w:rFonts w:hint="eastAsia"/>
        </w:rPr>
        <w:t>　　图表 生物菌肥行业生命周期</w:t>
      </w:r>
      <w:r>
        <w:rPr>
          <w:rFonts w:hint="eastAsia"/>
        </w:rPr>
        <w:br/>
      </w:r>
      <w:r>
        <w:rPr>
          <w:rFonts w:hint="eastAsia"/>
        </w:rPr>
        <w:t>　　图表 生物菌肥行业产业链分析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生物菌肥行业动态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2024年中国生物菌肥进口国家及地区分析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2024-2030年中国生物菌肥市场前景分析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2024-2030年中国生物菌肥行业发展趋势预测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959c4b8dd4fa8" w:history="1">
        <w:r>
          <w:rPr>
            <w:rStyle w:val="Hyperlink"/>
          </w:rPr>
          <w:t>2024-2030年中国生物菌肥行业现状全面调研与发展趋势预测报告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959c4b8dd4fa8" w:history="1">
        <w:r>
          <w:rPr>
            <w:rStyle w:val="Hyperlink"/>
          </w:rPr>
          <w:t>https://www.20087.com/7/17/ShengWuJunFeiFaZhanQuShiYuCe.html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4240f937140ab" w:history="1">
      <w:r>
        <w:rPr>
          <w:rStyle w:val="Hyperlink"/>
        </w:rPr>
        <w:t>2024-2030年中国生物菌肥行业现状全面调研与发展趋势预测报告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ngWuJunFeiFaZhanQuShiYuCe.html" TargetMode="External" Id="Re43959c4b8d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ngWuJunFeiFaZhanQuShiYuCe.html" TargetMode="External" Id="R5c24240f937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2024-05-11T07:47:00Z</dcterms:created>
  <dcterms:modified xsi:type="dcterms:W3CDTF">2024-05-11T08:47:00Z</dcterms:modified>
  <dc:subject>2024-2030年中国生物菌肥行业现状全面调研与发展趋势预测报告</dc:subject>
  <dc:title>2024-2030年中国生物菌肥行业现状全面调研与发展趋势预测报告</dc:title>
  <cp:keywords>2024-2030年中国生物菌肥行业现状全面调研与发展趋势预测报告</cp:keywords>
  <dc:description>2024-2030年中国生物菌肥行业现状全面调研与发展趋势预测报告</dc:description>
</cp:coreProperties>
</file>