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4a251c0349db" w:history="1">
              <w:r>
                <w:rPr>
                  <w:rStyle w:val="Hyperlink"/>
                </w:rPr>
                <w:t>2025-2031年全球与中国电子级乳酸乙酯行业市场调研及前景分析报告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4a251c0349db" w:history="1">
              <w:r>
                <w:rPr>
                  <w:rStyle w:val="Hyperlink"/>
                </w:rPr>
                <w:t>2025-2031年全球与中国电子级乳酸乙酯行业市场调研及前景分析报告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04a251c0349db" w:history="1">
                <w:r>
                  <w:rPr>
                    <w:rStyle w:val="Hyperlink"/>
                  </w:rPr>
                  <w:t>https://www.20087.com/7/07/DianZiJiRuSuanYiZhiShiChangQianJing.html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乳酸乙酯是一种高纯度的有机溶剂，广泛应用于半导体制造、液晶显示和光刻胶等领域。近年来，随着电子产品向更小尺寸、更高性能的趋势发展，对电子级乳酸乙酯的纯度和稳定性提出了更高要求。目前，通过先进的提纯技术和严格的质量控制体系，电子级乳酸乙酯的纯度已达到99.9%以上，能够满足精密电子制造的需要。同时，对于特定应用的定制化配方研发，也是该领域的一个重要趋势。</w:t>
      </w:r>
      <w:r>
        <w:rPr>
          <w:rFonts w:hint="eastAsia"/>
        </w:rPr>
        <w:br/>
      </w:r>
      <w:r>
        <w:rPr>
          <w:rFonts w:hint="eastAsia"/>
        </w:rPr>
        <w:t>　　未来，电子级乳酸乙酯将更加注重环保和可持续性。随着全球对绿色化学的重视，开发低毒、可降解的替代溶剂，以及优化生产工艺以减少能耗和废水排放，将成为行业关注的重点。同时，随着纳米技术和新材料的兴起，电子级乳酸乙酯在纳米材料合成和功能涂层方面的应用将得到拓展，推动其技术边界不断延伸。此外，随着电子行业向更高级别集成度迈进，对电子级乳酸乙酯的纯度和稳定性将提出更高要求，促进相关提纯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4a251c0349db" w:history="1">
        <w:r>
          <w:rPr>
            <w:rStyle w:val="Hyperlink"/>
          </w:rPr>
          <w:t>2025-2031年全球与中国电子级乳酸乙酯行业市场调研及前景分析报告</w:t>
        </w:r>
      </w:hyperlink>
      <w:r>
        <w:rPr>
          <w:rFonts w:hint="eastAsia"/>
        </w:rPr>
        <w:t>》系统梳理了电子级乳酸乙酯行业的市场规模、技术现状及产业链结构，结合详实数据分析了电子级乳酸乙酯行业需求、价格动态与竞争格局，科学预测了电子级乳酸乙酯发展趋势与市场前景，重点解读了行业内重点企业的战略布局与品牌影响力，同时对市场竞争与集中度进行了评估。此外，报告还细分了市场领域，揭示了电子级乳酸乙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电子级乳酸乙酯市场概述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按照不同产品类型，电子级乳酸乙酯主要可以分为如下几个类别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全球不同产品类型电子级乳酸乙酯销售额增长趋势2020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99.7%纯度</w:t>
      </w:r>
      <w:r>
        <w:rPr>
          <w:rFonts w:hint="eastAsia"/>
        </w:rPr>
        <w:br/>
      </w:r>
      <w:r>
        <w:rPr>
          <w:rFonts w:hint="eastAsia"/>
        </w:rPr>
        <w:t>　　1.3 从不同应用，电子级乳酸乙酯主要包括如下几个方面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全球不同应用电子级乳酸乙酯销售额增长趋势2020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光刻胶溶剂</w:t>
      </w:r>
      <w:r>
        <w:rPr>
          <w:rFonts w:hint="eastAsia"/>
        </w:rPr>
        <w:br/>
      </w:r>
      <w:r>
        <w:rPr>
          <w:rFonts w:hint="eastAsia"/>
        </w:rPr>
        <w:t>　　　　1.3.3 稀释剂</w:t>
      </w:r>
      <w:r>
        <w:rPr>
          <w:rFonts w:hint="eastAsia"/>
        </w:rPr>
        <w:br/>
      </w:r>
      <w:r>
        <w:rPr>
          <w:rFonts w:hint="eastAsia"/>
        </w:rPr>
        <w:t>　　　　1.3.4 边缘光刻胶去除</w:t>
      </w:r>
      <w:r>
        <w:rPr>
          <w:rFonts w:hint="eastAsia"/>
        </w:rPr>
        <w:br/>
      </w:r>
      <w:r>
        <w:rPr>
          <w:rFonts w:hint="eastAsia"/>
        </w:rPr>
        <w:t>　　　　1.3.5 液晶屏清洗</w:t>
      </w:r>
      <w:r>
        <w:rPr>
          <w:rFonts w:hint="eastAsia"/>
        </w:rPr>
        <w:br/>
      </w:r>
      <w:r>
        <w:rPr>
          <w:rFonts w:hint="eastAsia"/>
        </w:rPr>
        <w:t>　　　　1.3.6 电容器（电子粘合剂）</w:t>
      </w:r>
      <w:r>
        <w:rPr>
          <w:rFonts w:hint="eastAsia"/>
        </w:rPr>
        <w:br/>
      </w:r>
      <w:r>
        <w:rPr>
          <w:rFonts w:hint="eastAsia"/>
        </w:rPr>
        <w:t>　　1.4 电子级乳酸乙酯行业背景、发展历史、现状及趋势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电子级乳酸乙酯行业目前现状分析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电子级乳酸乙酯发展趋势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全球电子级乳酸乙酯总体规模分析</w:t>
      </w:r>
      <w:r>
        <w:rPr>
          <w:rFonts w:hint="eastAsia"/>
        </w:rPr>
        <w:br/>
      </w:r>
      <w:r>
        <w:rPr>
          <w:rFonts w:hint="eastAsia"/>
        </w:rPr>
        <w:t>　　2.1 全球电子级乳酸乙酯供需现状及预测（2020-2031）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全球电子级乳酸乙酯产能、产量、产能利用率及发展趋势（2020-2031）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全球电子级乳酸乙酯产量、需求量及发展趋势（2020-2031）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全球主要地区电子级乳酸乙酯产量及发展趋势（2020-2031）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全球主要地区电子级乳酸乙酯产量（2020-2025）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全球主要地区电子级乳酸乙酯产量（2025-2031）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全球主要地区电子级乳酸乙酯产量市场份额（2020-2031）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中国电子级乳酸乙酯供需现状及预测（2020-2031）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中国电子级乳酸乙酯产能、产量、产能利用率及发展趋势（2020-2031）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中国电子级乳酸乙酯产量、市场需求量及发展趋势（2020-2031）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全球电子级乳酸乙酯销量及销售额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全球市场电子级乳酸乙酯销售额（2020-2031）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全球市场电子级乳酸乙酯销量（2020-2031）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全球市场电子级乳酸乙酯价格趋势（2020-2031）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全球市场主要厂商电子级乳酸乙酯产能市场份额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全球市场主要厂商电子级乳酸乙酯销量（2020-2025）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全球市场主要厂商电子级乳酸乙酯销量（2020-2025）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全球市场主要厂商电子级乳酸乙酯销售收入（2020-2025）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全球市场主要厂商电子级乳酸乙酯销售价格（2020-2025）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2025年全球主要生产商电子级乳酸乙酯收入排名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中国市场主要厂商电子级乳酸乙酯销量（2020-2025）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中国市场主要厂商电子级乳酸乙酯销量（2020-2025）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中国市场主要厂商电子级乳酸乙酯销售收入（2020-2025）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2025年中国主要生产商电子级乳酸乙酯收入排名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中国市场主要厂商电子级乳酸乙酯销售价格（2020-2025）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全球主要厂商电子级乳酸乙酯总部及产地分布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全球主要厂商成立时间及电子级乳酸乙酯商业化日期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全球主要厂商电子级乳酸乙酯产品类型及应用</w:t>
      </w:r>
      <w:r>
        <w:rPr>
          <w:rFonts w:hint="eastAsia"/>
        </w:rPr>
        <w:br/>
      </w:r>
      <w:r>
        <w:rPr>
          <w:rFonts w:hint="eastAsia"/>
        </w:rPr>
        <w:t>　　3.7 电子级乳酸乙酯行业集中度、竞争程度分析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电子级乳酸乙酯行业集中度分析：2025年全球Top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全球电子级乳酸乙酯第一梯队、第二梯队和第三梯队生产商（品牌）及市场份额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全球电子级乳酸乙酯主要地区分析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全球主要地区电子级乳酸乙酯市场规模分析：2020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全球主要地区电子级乳酸乙酯销售收入及市场份额（2020-2025年）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全球主要地区电子级乳酸乙酯销售收入预测（2025-2031年）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全球主要地区电子级乳酸乙酯销量分析：2020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全球主要地区电子级乳酸乙酯销量及市场份额（2020-2025年）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全球主要地区电子级乳酸乙酯销量及市场份额预测（2025-2031）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北美市场电子级乳酸乙酯销量、收入及增长率（2020-2031）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欧洲市场电子级乳酸乙酯销量、收入及增长率（2020-2031）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中国市场电子级乳酸乙酯销量、收入及增长率（2020-2031）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日本市场电子级乳酸乙酯销量、收入及增长率（2020-2031）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东南亚市场电子级乳酸乙酯销量、收入及增长率（2020-2031）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印度市场电子级乳酸乙酯销量、收入及增长率（2020-2031）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电子级乳酸乙酯销量、收入、价格及毛利率（2020-2025）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不同产品类型电子级乳酸乙酯分析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全球不同产品类型电子级乳酸乙酯销量（2020-2031）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全球不同产品类型电子级乳酸乙酯销量及市场份额（2020-2025）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全球不同产品类型电子级乳酸乙酯销量预测（2025-2031）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全球不同产品类型电子级乳酸乙酯收入（2020-2031）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全球不同产品类型电子级乳酸乙酯收入及市场份额（2020-2025）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全球不同产品类型电子级乳酸乙酯收入预测（2025-2031）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全球不同产品类型电子级乳酸乙酯价格走势（2020-2031）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不同应用电子级乳酸乙酯分析</w:t>
      </w:r>
      <w:r>
        <w:rPr>
          <w:rFonts w:hint="eastAsia"/>
        </w:rPr>
        <w:br/>
      </w:r>
      <w:r>
        <w:rPr>
          <w:rFonts w:hint="eastAsia"/>
        </w:rPr>
        <w:t>　　7.1 全球不同应用电子级乳酸乙酯销量（2020-2031）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全球不同应用电子级乳酸乙酯销量及市场份额（2020-2025）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全球不同应用电子级乳酸乙酯销量预测（2025-2031）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全球不同应用电子级乳酸乙酯收入（2020-2031）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全球不同应用电子级乳酸乙酯收入及市场份额（2020-2025）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全球不同应用电子级乳酸乙酯收入预测（2025-2031）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全球不同应用电子级乳酸乙酯价格走势（2020-2031）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电子级乳酸乙酯产业链分析</w:t>
      </w:r>
      <w:r>
        <w:rPr>
          <w:rFonts w:hint="eastAsia"/>
        </w:rPr>
        <w:br/>
      </w:r>
      <w:r>
        <w:rPr>
          <w:rFonts w:hint="eastAsia"/>
        </w:rPr>
        <w:t>　　8.2 电子级乳酸乙酯产业上游供应分析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电子级乳酸乙酯下游典型客户</w:t>
      </w:r>
      <w:r>
        <w:rPr>
          <w:rFonts w:hint="eastAsia"/>
        </w:rPr>
        <w:br/>
      </w:r>
      <w:r>
        <w:rPr>
          <w:rFonts w:hint="eastAsia"/>
        </w:rPr>
        <w:t>　　8.4 电子级乳酸乙酯销售渠道分析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电子级乳酸乙酯行业发展机遇及主要驱动因素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电子级乳酸乙酯行业发展面临的风险</w:t>
      </w:r>
      <w:r>
        <w:rPr>
          <w:rFonts w:hint="eastAsia"/>
        </w:rPr>
        <w:br/>
      </w:r>
      <w:r>
        <w:rPr>
          <w:rFonts w:hint="eastAsia"/>
        </w:rPr>
        <w:t>　　9.3 电子级乳酸乙酯行业政策分析</w:t>
      </w:r>
      <w:r>
        <w:rPr>
          <w:rFonts w:hint="eastAsia"/>
        </w:rPr>
        <w:br/>
      </w:r>
      <w:r>
        <w:rPr>
          <w:rFonts w:hint="eastAsia"/>
        </w:rPr>
        <w:t>　　9.4 电子级乳酸乙酯中国企业SWOT分析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全球不同产品类型电子级乳酸乙酯销售额增长（CAGR）趋势2020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电子级乳酸乙酯行业目前发展现状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电子级乳酸乙酯发展趋势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全球主要地区电子级乳酸乙酯产量增速（CAGR）：（2020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全球主要地区电子级乳酸乙酯产量（2020-2025）&amp;（吨）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全球主要地区电子级乳酸乙酯产量（2025-2031）&amp;（吨）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全球主要地区电子级乳酸乙酯产量市场份额（2020-2025）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全球主要地区电子级乳酸乙酯产量（2025-2031）&amp;（吨）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全球市场主要厂商电子级乳酸乙酯产能（2024-2025）&amp;（吨）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全球市场主要厂商电子级乳酸乙酯销量（2020-2025）&amp;（吨）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全球市场主要厂商电子级乳酸乙酯销量市场份额（2020-2025）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全球市场主要厂商电子级乳酸乙酯销售收入（2020-2025）&amp;（百万美元）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全球市场主要厂商电子级乳酸乙酯销售收入市场份额（2020-2025）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全球市场主要厂商电子级乳酸乙酯销售价格（2020-2025）&amp;（美元/吨）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2025年全球主要生产商电子级乳酸乙酯收入排名（百万美元）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中国市场主要厂商电子级乳酸乙酯销量（2020-2025）&amp;（吨）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中国市场主要厂商电子级乳酸乙酯销量市场份额（2020-2025）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中国市场主要厂商电子级乳酸乙酯销售收入（2020-2025）&amp;（百万美元）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中国市场主要厂商电子级乳酸乙酯销售收入市场份额（2020-2025）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2025年中国主要生产商电子级乳酸乙酯收入排名（百万美元）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中国市场主要厂商电子级乳酸乙酯销售价格（2020-2025）&amp;（美元/吨）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全球主要厂商电子级乳酸乙酯总部及产地分布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全球主要厂商成立时间及电子级乳酸乙酯商业化日期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全球主要厂商电子级乳酸乙酯产品类型及应用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2025年全球电子级乳酸乙酯主要厂商市场地位（第一梯队、第二梯队和第三梯队）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全球电子级乳酸乙酯市场投资、并购等现状分析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全球主要地区电子级乳酸乙酯销售收入增速：（2020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全球主要地区电子级乳酸乙酯销售收入（2020-2025）&amp;（百万美元）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全球主要地区电子级乳酸乙酯销售收入市场份额（2020-2025）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全球主要地区电子级乳酸乙酯收入（2025-2031）&amp;（百万美元）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全球主要地区电子级乳酸乙酯收入市场份额（2025-2031）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全球主要地区电子级乳酸乙酯销量（吨）：2020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全球主要地区电子级乳酸乙酯销量（2020-2025）&amp;（吨）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全球主要地区电子级乳酸乙酯销量市场份额（2020-2025）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全球主要地区电子级乳酸乙酯销量（2025-2031）&amp;（吨）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全球主要地区电子级乳酸乙酯销量份额（2025-2031）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电子级乳酸乙酯生产基地、销售区域、竞争对手及市场地位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电子级乳酸乙酯产品规格、参数及市场应用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电子级乳酸乙酯销量（吨）、收入（百万美元）、价格（美元/吨）及毛利率（2020-2025）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全球不同产品类型电子级乳酸乙酯销量（2020-2025年）&amp;（吨）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全球不同产品类型电子级乳酸乙酯销量市场份额（2020-2025）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全球不同产品类型电子级乳酸乙酯销量预测（2025-2031）&amp;（吨）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全球市场不同产品类型电子级乳酸乙酯销量市场份额预测（2025-2031）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全球不同产品类型电子级乳酸乙酯收入（2020-2025年）&amp;（百万美元）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全球不同产品类型电子级乳酸乙酯收入市场份额（2020-2025）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全球不同产品类型电子级乳酸乙酯收入预测（2025-2031）&amp;（百万美元）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全球不同产品类型电子级乳酸乙酯收入市场份额预测（2025-2031）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全球不同应用电子级乳酸乙酯销量（2020-2025年）&amp;（吨）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全球不同应用电子级乳酸乙酯销量市场份额（2020-2025）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全球不同应用电子级乳酸乙酯销量预测（2025-2031）&amp;（吨）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全球市场不同应用电子级乳酸乙酯销量市场份额预测（2025-2031）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全球不同应用电子级乳酸乙酯收入（2020-2025年）&amp;（百万美元）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全球不同应用电子级乳酸乙酯收入市场份额（2020-2025）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全球不同应用电子级乳酸乙酯收入预测（2025-2031）&amp;（百万美元）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全球不同应用电子级乳酸乙酯收入市场份额预测（2025-2031）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电子级乳酸乙酯上游原料供应商及联系方式列表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电子级乳酸乙酯典型客户列表</w:t>
      </w:r>
      <w:r>
        <w:rPr>
          <w:rFonts w:hint="eastAsia"/>
        </w:rPr>
        <w:br/>
      </w:r>
      <w:r>
        <w:rPr>
          <w:rFonts w:hint="eastAsia"/>
        </w:rPr>
        <w:t>　　表 96： 电子级乳酸乙酯主要销售模式及销售渠道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电子级乳酸乙酯行业发展机遇及主要驱动因素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电子级乳酸乙酯行业发展面临的风险</w:t>
      </w:r>
      <w:r>
        <w:rPr>
          <w:rFonts w:hint="eastAsia"/>
        </w:rPr>
        <w:br/>
      </w:r>
      <w:r>
        <w:rPr>
          <w:rFonts w:hint="eastAsia"/>
        </w:rPr>
        <w:t>　　表 99： 电子级乳酸乙酯行业政策分析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电子级乳酸乙酯产品图片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全球不同产品类型电子级乳酸乙酯销售额2020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全球不同产品类型电子级乳酸乙酯市场份额2024 VS 2025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99.7%纯度产品图片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全球不同应用电子级乳酸乙酯市场份额2024 VS 2025</w:t>
      </w:r>
      <w:r>
        <w:rPr>
          <w:rFonts w:hint="eastAsia"/>
        </w:rPr>
        <w:br/>
      </w:r>
      <w:r>
        <w:rPr>
          <w:rFonts w:hint="eastAsia"/>
        </w:rPr>
        <w:t>　　图 9： 光刻胶溶剂</w:t>
      </w:r>
      <w:r>
        <w:rPr>
          <w:rFonts w:hint="eastAsia"/>
        </w:rPr>
        <w:br/>
      </w:r>
      <w:r>
        <w:rPr>
          <w:rFonts w:hint="eastAsia"/>
        </w:rPr>
        <w:t>　　图 10： 稀释剂</w:t>
      </w:r>
      <w:r>
        <w:rPr>
          <w:rFonts w:hint="eastAsia"/>
        </w:rPr>
        <w:br/>
      </w:r>
      <w:r>
        <w:rPr>
          <w:rFonts w:hint="eastAsia"/>
        </w:rPr>
        <w:t>　　图 11： 边缘光刻胶去除</w:t>
      </w:r>
      <w:r>
        <w:rPr>
          <w:rFonts w:hint="eastAsia"/>
        </w:rPr>
        <w:br/>
      </w:r>
      <w:r>
        <w:rPr>
          <w:rFonts w:hint="eastAsia"/>
        </w:rPr>
        <w:t>　　图 12： 液晶屏清洗</w:t>
      </w:r>
      <w:r>
        <w:rPr>
          <w:rFonts w:hint="eastAsia"/>
        </w:rPr>
        <w:br/>
      </w:r>
      <w:r>
        <w:rPr>
          <w:rFonts w:hint="eastAsia"/>
        </w:rPr>
        <w:t>　　图 13： 电容器（电子粘合剂）</w:t>
      </w:r>
      <w:r>
        <w:rPr>
          <w:rFonts w:hint="eastAsia"/>
        </w:rPr>
        <w:br/>
      </w:r>
      <w:r>
        <w:rPr>
          <w:rFonts w:hint="eastAsia"/>
        </w:rPr>
        <w:t>　　图 14： 全球电子级乳酸乙酯产能、产量、产能利用率及发展趋势（2020-2031）&amp;（吨）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全球电子级乳酸乙酯产量、需求量及发展趋势（2020-2031）&amp;（吨）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全球主要地区电子级乳酸乙酯产量（2020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全球主要地区电子级乳酸乙酯产量市场份额（2020-2031）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中国电子级乳酸乙酯产能、产量、产能利用率及发展趋势（2020-2031）&amp;（吨）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中国电子级乳酸乙酯产量、市场需求量及发展趋势（2020-2031）&amp;（吨）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全球电子级乳酸乙酯市场销售额及增长率：（2020-2031）&amp;（百万美元）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全球市场电子级乳酸乙酯市场规模：2020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全球市场电子级乳酸乙酯销量及增长率（2020-2031）&amp;（吨）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全球市场电子级乳酸乙酯价格趋势（2020-2031）&amp;（美元/吨）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2025年全球市场主要厂商电子级乳酸乙酯销量市场份额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2025年全球市场主要厂商电子级乳酸乙酯收入市场份额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2025年中国市场主要厂商电子级乳酸乙酯销量市场份额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2025年中国市场主要厂商电子级乳酸乙酯收入市场份额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2025年全球前五大生产商电子级乳酸乙酯市场份额</w:t>
      </w:r>
      <w:r>
        <w:rPr>
          <w:rFonts w:hint="eastAsia"/>
        </w:rPr>
        <w:br/>
      </w:r>
      <w:r>
        <w:rPr>
          <w:rFonts w:hint="eastAsia"/>
        </w:rPr>
        <w:t>　　图 29： 2025年全球电子级乳酸乙酯第一梯队、第二梯队和第三梯队厂商及市场份额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全球主要地区电子级乳酸乙酯销售收入（2020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全球主要地区电子级乳酸乙酯销售收入市场份额（2024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北美市场电子级乳酸乙酯销量及增长率（2020-2031）&amp;（吨）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北美市场电子级乳酸乙酯收入及增长率（2020-2031）&amp;（百万美元）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欧洲市场电子级乳酸乙酯销量及增长率（2020-2031）&amp;（吨）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欧洲市场电子级乳酸乙酯收入及增长率（2020-2031）&amp;（百万美元）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中国市场电子级乳酸乙酯销量及增长率（2020-2031）&amp;（吨）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中国市场电子级乳酸乙酯收入及增长率（2020-2031）&amp;（百万美元）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日本市场电子级乳酸乙酯销量及增长率（2020-2031）&amp;（吨）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日本市场电子级乳酸乙酯收入及增长率（2020-2031）&amp;（百万美元）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东南亚市场电子级乳酸乙酯销量及增长率（2020-2031）&amp;（吨）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东南亚市场电子级乳酸乙酯收入及增长率（2020-2031）&amp;（百万美元）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印度市场电子级乳酸乙酯销量及增长率（2020-2031）&amp;（吨）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印度市场电子级乳酸乙酯收入及增长率（2020-2031）&amp;（百万美元）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全球不同产品类型电子级乳酸乙酯价格走势（2020-2031）&amp;（美元/吨）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全球不同应用电子级乳酸乙酯价格走势（2020-2031）&amp;（美元/吨）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电子级乳酸乙酯产业链</w:t>
      </w:r>
      <w:r>
        <w:rPr>
          <w:rFonts w:hint="eastAsia"/>
        </w:rPr>
        <w:br/>
      </w:r>
      <w:r>
        <w:rPr>
          <w:rFonts w:hint="eastAsia"/>
        </w:rPr>
        <w:t>　　图 47： 电子级乳酸乙酯中国企业SWOT分析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4a251c0349db" w:history="1">
        <w:r>
          <w:rPr>
            <w:rStyle w:val="Hyperlink"/>
          </w:rPr>
          <w:t>2025-2031年全球与中国电子级乳酸乙酯行业市场调研及前景分析报告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04a251c0349db" w:history="1">
        <w:r>
          <w:rPr>
            <w:rStyle w:val="Hyperlink"/>
          </w:rPr>
          <w:t>https://www.20087.com/7/07/DianZiJiRuSuanYiZhiShiChangQianJing.html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热点：乳酸乙酯厂家、电子级乳酸乙酯 武藏、电子级柠檬酸、乳酸乙酯msds、乳酸乙酯的气味、乳酸乙酯的用途、丙二醇乙醚电子级、乳酸乙酯结构、电子级甲醇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c9d294a094e88" w:history="1">
      <w:r>
        <w:rPr>
          <w:rStyle w:val="Hyperlink"/>
        </w:rPr>
        <w:t>2025-2031年全球与中国电子级乳酸乙酯行业市场调研及前景分析报告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ZiJiRuSuanYiZhiShiChangQianJing.html" TargetMode="External" Id="R1d204a251c03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ZiJiRuSuanYiZhiShiChangQianJing.html" TargetMode="External" Id="Rc55c9d294a0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2025-04-29T06:40:00Z</dcterms:created>
  <dcterms:modified xsi:type="dcterms:W3CDTF">2025-04-29T07:40:00Z</dcterms:modified>
  <dc:subject>2025-2031年全球与中国电子级乳酸乙酯行业市场调研及前景分析报告</dc:subject>
  <dc:title>2025-2031年全球与中国电子级乳酸乙酯行业市场调研及前景分析报告</dc:title>
  <cp:keywords>2025-2031年全球与中国电子级乳酸乙酯行业市场调研及前景分析报告</cp:keywords>
  <dc:description>2025-2031年全球与中国电子级乳酸乙酯行业市场调研及前景分析报告</dc:description>
</cp:coreProperties>
</file>