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dd19ef0c14b22" w:history="1">
              <w:r>
                <w:rPr>
                  <w:rStyle w:val="Hyperlink"/>
                </w:rPr>
                <w:t>2024-2030年中国碳纳米管行业现状深度调研与发展趋势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dd19ef0c14b22" w:history="1">
              <w:r>
                <w:rPr>
                  <w:rStyle w:val="Hyperlink"/>
                </w:rPr>
                <w:t>2024-2030年中国碳纳米管行业现状深度调研与发展趋势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dd19ef0c14b22" w:history="1">
                <w:r>
                  <w:rPr>
                    <w:rStyle w:val="Hyperlink"/>
                  </w:rPr>
                  <w:t>https://www.20087.com/7/67/TanNaMiGuanHangYeQuShiFenXi.html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作为一种高性能的新型材料，已被广泛应用于电池、复合材料、传感器、电子器件等多个领域。目前，大规模生产碳纳米管的方法已取得重要突破，其纯度、长度和直径控制等方面的技术水平不断提升，推动了碳纳米管在多个行业中的商业化应用。</w:t>
      </w:r>
      <w:r>
        <w:rPr>
          <w:rFonts w:hint="eastAsia"/>
        </w:rPr>
        <w:br/>
      </w:r>
      <w:r>
        <w:rPr>
          <w:rFonts w:hint="eastAsia"/>
        </w:rPr>
        <w:t>　　随着研究的深入和技术的迭代，碳纳米管将在更多领域展现其优越性能，特别是在新能源、新材料、生物医药和信息技术等领域具有广阔的应用前景。未来，碳纳米管有望在超级电容器、导电浆料、结构增强材料以及生物传感器等领域取得重要突破，同时，与二维材料如石墨烯的复合应用将为新型器件的研发开启新篇章。</w:t>
      </w:r>
      <w:r>
        <w:rPr>
          <w:rFonts w:hint="eastAsia"/>
        </w:rPr>
        <w:br/>
      </w:r>
      <w:r>
        <w:rPr>
          <w:rFonts w:hint="eastAsia"/>
        </w:rPr>
        <w:t>　　《</w:t>
      </w:r>
      <w:hyperlink r:id="R01ddd19ef0c14b22" w:history="1">
        <w:r>
          <w:rPr>
            <w:rStyle w:val="Hyperlink"/>
          </w:rPr>
          <w:t>2024-2030年中国碳纳米管行业现状深度调研与发展趋势</w:t>
        </w:r>
      </w:hyperlink>
      <w:r>
        <w:rPr>
          <w:rFonts w:hint="eastAsia"/>
        </w:rPr>
        <w:t>》依据国家权威机构及碳纳米管相关协会等渠道的权威资料数据，结合碳纳米管行业发展所处的环境，从理论到实践、从宏观到微观等多个角度对碳纳米管行业进行调研分析。</w:t>
      </w:r>
      <w:r>
        <w:rPr>
          <w:rFonts w:hint="eastAsia"/>
        </w:rPr>
        <w:br/>
      </w:r>
      <w:r>
        <w:rPr>
          <w:rFonts w:hint="eastAsia"/>
        </w:rPr>
        <w:t>　　《</w:t>
      </w:r>
      <w:hyperlink r:id="R01ddd19ef0c14b22" w:history="1">
        <w:r>
          <w:rPr>
            <w:rStyle w:val="Hyperlink"/>
          </w:rPr>
          <w:t>2024-2030年中国碳纳米管行业现状深度调研与发展趋势</w:t>
        </w:r>
      </w:hyperlink>
      <w:r>
        <w:rPr>
          <w:rFonts w:hint="eastAsia"/>
        </w:rPr>
        <w:t>》内容严谨、数据翔实，通过辅以大量直观的图表帮助碳纳米管行业企业准确把握碳纳米管行业发展动向、正确制定企业发展战略和投资策略。</w:t>
      </w:r>
      <w:r>
        <w:rPr>
          <w:rFonts w:hint="eastAsia"/>
        </w:rPr>
        <w:br/>
      </w:r>
      <w:r>
        <w:rPr>
          <w:rFonts w:hint="eastAsia"/>
        </w:rPr>
        <w:t>　　市场调研网发布的</w:t>
      </w:r>
      <w:hyperlink r:id="R01ddd19ef0c14b22" w:history="1">
        <w:r>
          <w:rPr>
            <w:rStyle w:val="Hyperlink"/>
          </w:rPr>
          <w:t>2024-2030年中国碳纳米管行业现状深度调研与发展趋势</w:t>
        </w:r>
      </w:hyperlink>
      <w:r>
        <w:rPr>
          <w:rFonts w:hint="eastAsia"/>
        </w:rPr>
        <w:t>是碳纳米管业内企业、相关投资公司及政府部门准确把握碳纳米管行业发展趋势，洞悉碳纳米管行业竞争格局，规避经营和投资风险，制定正确竞争和投资战略决策的重要决策依据之一。</w:t>
      </w:r>
      <w:r>
        <w:rPr>
          <w:rFonts w:hint="eastAsia"/>
        </w:rPr>
        <w:br/>
      </w:r>
      <w:r>
        <w:rPr>
          <w:rFonts w:hint="eastAsia"/>
        </w:rPr>
        <w:br/>
      </w:r>
      <w:r>
        <w:rPr>
          <w:rFonts w:hint="eastAsia"/>
        </w:rPr>
        <w:t>第一章 碳纳米管行业界定</w:t>
      </w:r>
      <w:r>
        <w:rPr>
          <w:rFonts w:hint="eastAsia"/>
        </w:rPr>
        <w:br/>
      </w:r>
      <w:r>
        <w:rPr>
          <w:rFonts w:hint="eastAsia"/>
        </w:rPr>
        <w:t>　　第一节 碳纳米管行业定义</w:t>
      </w:r>
      <w:r>
        <w:rPr>
          <w:rFonts w:hint="eastAsia"/>
        </w:rPr>
        <w:br/>
      </w:r>
      <w:r>
        <w:rPr>
          <w:rFonts w:hint="eastAsia"/>
        </w:rPr>
        <w:t>　　第二节 碳纳米管行业特点分析</w:t>
      </w:r>
      <w:r>
        <w:rPr>
          <w:rFonts w:hint="eastAsia"/>
        </w:rPr>
        <w:br/>
      </w:r>
      <w:r>
        <w:rPr>
          <w:rFonts w:hint="eastAsia"/>
        </w:rPr>
        <w:t>　　第三节 碳纳米管行业发展历程</w:t>
      </w:r>
      <w:r>
        <w:rPr>
          <w:rFonts w:hint="eastAsia"/>
        </w:rPr>
        <w:br/>
      </w:r>
      <w:r>
        <w:rPr>
          <w:rFonts w:hint="eastAsia"/>
        </w:rPr>
        <w:br/>
      </w:r>
      <w:r>
        <w:rPr>
          <w:rFonts w:hint="eastAsia"/>
        </w:rPr>
        <w:t>第二章 国际碳纳米管市场发展现状分析</w:t>
      </w:r>
      <w:r>
        <w:rPr>
          <w:rFonts w:hint="eastAsia"/>
        </w:rPr>
        <w:br/>
      </w:r>
      <w:r>
        <w:rPr>
          <w:rFonts w:hint="eastAsia"/>
        </w:rPr>
        <w:t>　　第一节 国际碳纳米管行业总体情况</w:t>
      </w:r>
      <w:r>
        <w:rPr>
          <w:rFonts w:hint="eastAsia"/>
        </w:rPr>
        <w:br/>
      </w:r>
      <w:r>
        <w:rPr>
          <w:rFonts w:hint="eastAsia"/>
        </w:rPr>
        <w:t>　　第二节 国际碳纳米管重点领域市场情况</w:t>
      </w:r>
      <w:r>
        <w:rPr>
          <w:rFonts w:hint="eastAsia"/>
        </w:rPr>
        <w:br/>
      </w:r>
      <w:r>
        <w:rPr>
          <w:rFonts w:hint="eastAsia"/>
        </w:rPr>
        <w:t>　　　　一、全球动力锂电池用碳纳米管导电浆料分析</w:t>
      </w:r>
      <w:r>
        <w:rPr>
          <w:rFonts w:hint="eastAsia"/>
        </w:rPr>
        <w:br/>
      </w:r>
      <w:r>
        <w:rPr>
          <w:rFonts w:hint="eastAsia"/>
        </w:rPr>
        <w:t>　　　　二、全球数码电池领域纳米管导电浆料分析</w:t>
      </w:r>
      <w:r>
        <w:rPr>
          <w:rFonts w:hint="eastAsia"/>
        </w:rPr>
        <w:br/>
      </w:r>
      <w:r>
        <w:rPr>
          <w:rFonts w:hint="eastAsia"/>
        </w:rPr>
        <w:t>　　第三节 国际碳纳米管行业趋势预测分析</w:t>
      </w:r>
      <w:r>
        <w:rPr>
          <w:rFonts w:hint="eastAsia"/>
        </w:rPr>
        <w:br/>
      </w:r>
      <w:r>
        <w:rPr>
          <w:rFonts w:hint="eastAsia"/>
        </w:rPr>
        <w:br/>
      </w:r>
      <w:r>
        <w:rPr>
          <w:rFonts w:hint="eastAsia"/>
        </w:rPr>
        <w:t>第三章 中国碳纳米管行业发展环境分析</w:t>
      </w:r>
      <w:r>
        <w:rPr>
          <w:rFonts w:hint="eastAsia"/>
        </w:rPr>
        <w:br/>
      </w:r>
      <w:r>
        <w:rPr>
          <w:rFonts w:hint="eastAsia"/>
        </w:rPr>
        <w:t>　　第一节 中国经济发展环境分析</w:t>
      </w:r>
      <w:r>
        <w:rPr>
          <w:rFonts w:hint="eastAsia"/>
        </w:rPr>
        <w:br/>
      </w:r>
      <w:r>
        <w:rPr>
          <w:rFonts w:hint="eastAsia"/>
        </w:rPr>
        <w:t>　　　　一、经济发展回顾</w:t>
      </w:r>
      <w:r>
        <w:rPr>
          <w:rFonts w:hint="eastAsia"/>
        </w:rPr>
        <w:br/>
      </w:r>
      <w:r>
        <w:rPr>
          <w:rFonts w:hint="eastAsia"/>
        </w:rPr>
        <w:t>　　　　二、经济展望及面临的风险因素</w:t>
      </w:r>
      <w:r>
        <w:rPr>
          <w:rFonts w:hint="eastAsia"/>
        </w:rPr>
        <w:br/>
      </w:r>
      <w:r>
        <w:rPr>
          <w:rFonts w:hint="eastAsia"/>
        </w:rPr>
        <w:t>　　第二节 世界经济形势回顾与展望</w:t>
      </w:r>
      <w:r>
        <w:rPr>
          <w:rFonts w:hint="eastAsia"/>
        </w:rPr>
        <w:br/>
      </w:r>
      <w:r>
        <w:rPr>
          <w:rFonts w:hint="eastAsia"/>
        </w:rPr>
        <w:t>　　　　一、世界经济继续缓慢复苏</w:t>
      </w:r>
      <w:r>
        <w:rPr>
          <w:rFonts w:hint="eastAsia"/>
        </w:rPr>
        <w:br/>
      </w:r>
      <w:r>
        <w:rPr>
          <w:rFonts w:hint="eastAsia"/>
        </w:rPr>
        <w:t>　　　　二、世界经济运行特征</w:t>
      </w:r>
      <w:r>
        <w:rPr>
          <w:rFonts w:hint="eastAsia"/>
        </w:rPr>
        <w:br/>
      </w:r>
      <w:r>
        <w:rPr>
          <w:rFonts w:hint="eastAsia"/>
        </w:rPr>
        <w:t>　　　　三、全球复苏形势曲折向好</w:t>
      </w:r>
      <w:r>
        <w:rPr>
          <w:rFonts w:hint="eastAsia"/>
        </w:rPr>
        <w:br/>
      </w:r>
      <w:r>
        <w:rPr>
          <w:rFonts w:hint="eastAsia"/>
        </w:rPr>
        <w:t>　　第三节 碳纳米管行业政策环境分析</w:t>
      </w:r>
      <w:r>
        <w:rPr>
          <w:rFonts w:hint="eastAsia"/>
        </w:rPr>
        <w:br/>
      </w:r>
      <w:r>
        <w:rPr>
          <w:rFonts w:hint="eastAsia"/>
        </w:rPr>
        <w:t>　　　　一、碳纳米管行业相关政策</w:t>
      </w:r>
      <w:r>
        <w:rPr>
          <w:rFonts w:hint="eastAsia"/>
        </w:rPr>
        <w:br/>
      </w:r>
      <w:r>
        <w:rPr>
          <w:rFonts w:hint="eastAsia"/>
        </w:rPr>
        <w:t>　　　　二、碳纳米管行业相关标准</w:t>
      </w:r>
      <w:r>
        <w:rPr>
          <w:rFonts w:hint="eastAsia"/>
        </w:rPr>
        <w:br/>
      </w:r>
      <w:r>
        <w:rPr>
          <w:rFonts w:hint="eastAsia"/>
        </w:rPr>
        <w:br/>
      </w:r>
      <w:r>
        <w:rPr>
          <w:rFonts w:hint="eastAsia"/>
        </w:rPr>
        <w:t>第四章 碳纳米管行业技术发展现状及趋势</w:t>
      </w:r>
      <w:r>
        <w:rPr>
          <w:rFonts w:hint="eastAsia"/>
        </w:rPr>
        <w:br/>
      </w:r>
      <w:r>
        <w:rPr>
          <w:rFonts w:hint="eastAsia"/>
        </w:rPr>
        <w:t>　　第一节 碳纳米管主要生产方法</w:t>
      </w:r>
      <w:r>
        <w:rPr>
          <w:rFonts w:hint="eastAsia"/>
        </w:rPr>
        <w:br/>
      </w:r>
      <w:r>
        <w:rPr>
          <w:rFonts w:hint="eastAsia"/>
        </w:rPr>
        <w:t>　　第二节 当前我国碳纳米管生产流程</w:t>
      </w:r>
      <w:r>
        <w:rPr>
          <w:rFonts w:hint="eastAsia"/>
        </w:rPr>
        <w:br/>
      </w:r>
      <w:r>
        <w:rPr>
          <w:rFonts w:hint="eastAsia"/>
        </w:rPr>
        <w:t>　　第三节 当前中国碳纳米管技术发展现状分析</w:t>
      </w:r>
      <w:r>
        <w:rPr>
          <w:rFonts w:hint="eastAsia"/>
        </w:rPr>
        <w:br/>
      </w:r>
      <w:r>
        <w:rPr>
          <w:rFonts w:hint="eastAsia"/>
        </w:rPr>
        <w:br/>
      </w:r>
      <w:r>
        <w:rPr>
          <w:rFonts w:hint="eastAsia"/>
        </w:rPr>
        <w:t>第五章 碳纳米管市场特性分析</w:t>
      </w:r>
      <w:r>
        <w:rPr>
          <w:rFonts w:hint="eastAsia"/>
        </w:rPr>
        <w:br/>
      </w:r>
      <w:r>
        <w:rPr>
          <w:rFonts w:hint="eastAsia"/>
        </w:rPr>
        <w:t>　　第一节 碳纳米管集中度</w:t>
      </w:r>
      <w:r>
        <w:rPr>
          <w:rFonts w:hint="eastAsia"/>
        </w:rPr>
        <w:br/>
      </w:r>
      <w:r>
        <w:rPr>
          <w:rFonts w:hint="eastAsia"/>
        </w:rPr>
        <w:t>　　第二节 碳纳米管的SWOT分析预测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中国碳纳米管行业市场现状分析</w:t>
      </w:r>
      <w:r>
        <w:rPr>
          <w:rFonts w:hint="eastAsia"/>
        </w:rPr>
        <w:br/>
      </w:r>
      <w:r>
        <w:rPr>
          <w:rFonts w:hint="eastAsia"/>
        </w:rPr>
        <w:t>　　第一节 中国锂电池导电剂市场情况与预测</w:t>
      </w:r>
      <w:r>
        <w:rPr>
          <w:rFonts w:hint="eastAsia"/>
        </w:rPr>
        <w:br/>
      </w:r>
      <w:r>
        <w:rPr>
          <w:rFonts w:hint="eastAsia"/>
        </w:rPr>
        <w:t>　　第二节 中国碳纳米管行业出货情况与预测</w:t>
      </w:r>
      <w:r>
        <w:rPr>
          <w:rFonts w:hint="eastAsia"/>
        </w:rPr>
        <w:br/>
      </w:r>
      <w:r>
        <w:rPr>
          <w:rFonts w:hint="eastAsia"/>
        </w:rPr>
        <w:t>　　　　一、2019-2024年碳纳米管行业出货情况</w:t>
      </w:r>
      <w:r>
        <w:rPr>
          <w:rFonts w:hint="eastAsia"/>
        </w:rPr>
        <w:br/>
      </w:r>
      <w:r>
        <w:rPr>
          <w:rFonts w:hint="eastAsia"/>
        </w:rPr>
        <w:t>　　　　二、2024-2030年碳纳米管出货量预测</w:t>
      </w:r>
      <w:r>
        <w:rPr>
          <w:rFonts w:hint="eastAsia"/>
        </w:rPr>
        <w:br/>
      </w:r>
      <w:r>
        <w:rPr>
          <w:rFonts w:hint="eastAsia"/>
        </w:rPr>
        <w:t>　　第三节 中国碳纳米管产业化存在的问题</w:t>
      </w:r>
      <w:r>
        <w:rPr>
          <w:rFonts w:hint="eastAsia"/>
        </w:rPr>
        <w:br/>
      </w:r>
      <w:r>
        <w:rPr>
          <w:rFonts w:hint="eastAsia"/>
        </w:rPr>
        <w:br/>
      </w:r>
      <w:r>
        <w:rPr>
          <w:rFonts w:hint="eastAsia"/>
        </w:rPr>
        <w:t>第七章 中国碳纳米管行业产品价格监测</w:t>
      </w:r>
      <w:r>
        <w:rPr>
          <w:rFonts w:hint="eastAsia"/>
        </w:rPr>
        <w:br/>
      </w:r>
      <w:r>
        <w:rPr>
          <w:rFonts w:hint="eastAsia"/>
        </w:rPr>
        <w:t>　　　　一、碳纳米管市场价格特征</w:t>
      </w:r>
      <w:r>
        <w:rPr>
          <w:rFonts w:hint="eastAsia"/>
        </w:rPr>
        <w:br/>
      </w:r>
      <w:r>
        <w:rPr>
          <w:rFonts w:hint="eastAsia"/>
        </w:rPr>
        <w:t>　　　　二、当前碳纳米管市场价格评述</w:t>
      </w:r>
      <w:r>
        <w:rPr>
          <w:rFonts w:hint="eastAsia"/>
        </w:rPr>
        <w:br/>
      </w:r>
      <w:r>
        <w:rPr>
          <w:rFonts w:hint="eastAsia"/>
        </w:rPr>
        <w:t>　　　　三、未来碳纳米管市场价格走势预测</w:t>
      </w:r>
      <w:r>
        <w:rPr>
          <w:rFonts w:hint="eastAsia"/>
        </w:rPr>
        <w:br/>
      </w:r>
      <w:r>
        <w:rPr>
          <w:rFonts w:hint="eastAsia"/>
        </w:rPr>
        <w:br/>
      </w:r>
      <w:r>
        <w:rPr>
          <w:rFonts w:hint="eastAsia"/>
        </w:rPr>
        <w:t>第八章 碳纳米管行业下游市场分析</w:t>
      </w:r>
      <w:r>
        <w:rPr>
          <w:rFonts w:hint="eastAsia"/>
        </w:rPr>
        <w:br/>
      </w:r>
      <w:r>
        <w:rPr>
          <w:rFonts w:hint="eastAsia"/>
        </w:rPr>
        <w:t>　　　　一、锂电池导电剂</w:t>
      </w:r>
      <w:r>
        <w:rPr>
          <w:rFonts w:hint="eastAsia"/>
        </w:rPr>
        <w:br/>
      </w:r>
      <w:r>
        <w:rPr>
          <w:rFonts w:hint="eastAsia"/>
        </w:rPr>
        <w:t>　　　　二、导电塑料领域</w:t>
      </w:r>
      <w:r>
        <w:rPr>
          <w:rFonts w:hint="eastAsia"/>
        </w:rPr>
        <w:br/>
      </w:r>
      <w:r>
        <w:rPr>
          <w:rFonts w:hint="eastAsia"/>
        </w:rPr>
        <w:t>　　　　三、芯片制造领域</w:t>
      </w:r>
      <w:r>
        <w:rPr>
          <w:rFonts w:hint="eastAsia"/>
        </w:rPr>
        <w:br/>
      </w:r>
      <w:r>
        <w:rPr>
          <w:rFonts w:hint="eastAsia"/>
        </w:rPr>
        <w:br/>
      </w:r>
      <w:r>
        <w:rPr>
          <w:rFonts w:hint="eastAsia"/>
        </w:rPr>
        <w:t>第九章 碳纳米管行业重点企业发展调研</w:t>
      </w:r>
      <w:r>
        <w:rPr>
          <w:rFonts w:hint="eastAsia"/>
        </w:rPr>
        <w:br/>
      </w:r>
      <w:r>
        <w:rPr>
          <w:rFonts w:hint="eastAsia"/>
        </w:rPr>
        <w:t>　　第一节 江苏天奈科技股份有限公司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第二节 深圳市三顺纳米新材料股份有限公司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第三节 深圳市德方纳米科技股份有限公司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第四节 惠州集越纳米材料技术有限责任公司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第五节 青岛昊鑫新能源科技有限公司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br/>
      </w:r>
      <w:r>
        <w:rPr>
          <w:rFonts w:hint="eastAsia"/>
        </w:rPr>
        <w:t>第十章 碳纳米管行业风险及对策</w:t>
      </w:r>
      <w:r>
        <w:rPr>
          <w:rFonts w:hint="eastAsia"/>
        </w:rPr>
        <w:br/>
      </w:r>
      <w:r>
        <w:rPr>
          <w:rFonts w:hint="eastAsia"/>
        </w:rPr>
        <w:t>　　第一节 2024-2030年碳纳米管行业发展环境分析</w:t>
      </w:r>
      <w:r>
        <w:rPr>
          <w:rFonts w:hint="eastAsia"/>
        </w:rPr>
        <w:br/>
      </w:r>
      <w:r>
        <w:rPr>
          <w:rFonts w:hint="eastAsia"/>
        </w:rPr>
        <w:t>　　　　一、碳纳米管导电浆料发展环境</w:t>
      </w:r>
      <w:r>
        <w:rPr>
          <w:rFonts w:hint="eastAsia"/>
        </w:rPr>
        <w:br/>
      </w:r>
      <w:r>
        <w:rPr>
          <w:rFonts w:hint="eastAsia"/>
        </w:rPr>
        <w:t>　　　　二、碳纳米管在超级电容器领域发展环境</w:t>
      </w:r>
      <w:r>
        <w:rPr>
          <w:rFonts w:hint="eastAsia"/>
        </w:rPr>
        <w:br/>
      </w:r>
      <w:r>
        <w:rPr>
          <w:rFonts w:hint="eastAsia"/>
        </w:rPr>
        <w:t>　　第二节 2024-2030年碳纳米管行业进入壁垒分析</w:t>
      </w:r>
      <w:r>
        <w:rPr>
          <w:rFonts w:hint="eastAsia"/>
        </w:rPr>
        <w:br/>
      </w:r>
      <w:r>
        <w:rPr>
          <w:rFonts w:hint="eastAsia"/>
        </w:rPr>
        <w:t>　　　　一、技术壁垒</w:t>
      </w:r>
      <w:r>
        <w:rPr>
          <w:rFonts w:hint="eastAsia"/>
        </w:rPr>
        <w:br/>
      </w:r>
      <w:r>
        <w:rPr>
          <w:rFonts w:hint="eastAsia"/>
        </w:rPr>
        <w:t>　　　　二、品牌壁垒</w:t>
      </w:r>
      <w:r>
        <w:rPr>
          <w:rFonts w:hint="eastAsia"/>
        </w:rPr>
        <w:br/>
      </w:r>
      <w:r>
        <w:rPr>
          <w:rFonts w:hint="eastAsia"/>
        </w:rPr>
        <w:t>　　第三节 2024-2030年碳纳米管行业风险及对策</w:t>
      </w:r>
      <w:r>
        <w:rPr>
          <w:rFonts w:hint="eastAsia"/>
        </w:rPr>
        <w:br/>
      </w:r>
      <w:r>
        <w:rPr>
          <w:rFonts w:hint="eastAsia"/>
        </w:rPr>
        <w:t>　　　　一、下游市场应用风险及对策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四、原材料价格风险及对策</w:t>
      </w:r>
      <w:r>
        <w:rPr>
          <w:rFonts w:hint="eastAsia"/>
        </w:rPr>
        <w:br/>
      </w:r>
      <w:r>
        <w:rPr>
          <w:rFonts w:hint="eastAsia"/>
        </w:rPr>
        <w:t>　　　　五、行业其他风险及对策</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第五节 中^智^林^－项目投资建议</w:t>
      </w:r>
      <w:r>
        <w:rPr>
          <w:rFonts w:hint="eastAsia"/>
        </w:rPr>
        <w:br/>
      </w:r>
      <w:r>
        <w:rPr>
          <w:rFonts w:hint="eastAsia"/>
        </w:rPr>
        <w:br/>
      </w:r>
      <w:r>
        <w:rPr>
          <w:rFonts w:hint="eastAsia"/>
        </w:rPr>
        <w:t>图表目录</w:t>
      </w:r>
      <w:r>
        <w:rPr>
          <w:rFonts w:hint="eastAsia"/>
        </w:rPr>
        <w:br/>
      </w:r>
      <w:r>
        <w:rPr>
          <w:rFonts w:hint="eastAsia"/>
        </w:rPr>
        <w:t>　　图表 碳纳米管产业链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2019-2024年中国碳纳米管行业市场规模及增长情况</w:t>
      </w:r>
      <w:r>
        <w:rPr>
          <w:rFonts w:hint="eastAsia"/>
        </w:rPr>
        <w:br/>
      </w:r>
      <w:r>
        <w:rPr>
          <w:rFonts w:hint="eastAsia"/>
        </w:rPr>
        <w:t>　　……</w:t>
      </w:r>
      <w:r>
        <w:rPr>
          <w:rFonts w:hint="eastAsia"/>
        </w:rPr>
        <w:br/>
      </w:r>
      <w:r>
        <w:rPr>
          <w:rFonts w:hint="eastAsia"/>
        </w:rPr>
        <w:t>　　图表 2019-2024年中国碳纳米管行业产量及增长趋势</w:t>
      </w:r>
      <w:r>
        <w:rPr>
          <w:rFonts w:hint="eastAsia"/>
        </w:rPr>
        <w:br/>
      </w:r>
      <w:r>
        <w:rPr>
          <w:rFonts w:hint="eastAsia"/>
        </w:rPr>
        <w:t>　　图表 2019-2024年中国碳纳米管市场需求量及增速统计</w:t>
      </w:r>
      <w:r>
        <w:rPr>
          <w:rFonts w:hint="eastAsia"/>
        </w:rPr>
        <w:br/>
      </w:r>
      <w:r>
        <w:rPr>
          <w:rFonts w:hint="eastAsia"/>
        </w:rPr>
        <w:t>　　……</w:t>
      </w:r>
      <w:r>
        <w:rPr>
          <w:rFonts w:hint="eastAsia"/>
        </w:rPr>
        <w:br/>
      </w:r>
      <w:r>
        <w:rPr>
          <w:rFonts w:hint="eastAsia"/>
        </w:rPr>
        <w:t>　　图表 2019-2024年中国碳纳米管行业盈利情况 单位：亿元</w:t>
      </w:r>
      <w:r>
        <w:rPr>
          <w:rFonts w:hint="eastAsia"/>
        </w:rPr>
        <w:br/>
      </w:r>
      <w:r>
        <w:rPr>
          <w:rFonts w:hint="eastAsia"/>
        </w:rPr>
        <w:t>　　……</w:t>
      </w:r>
      <w:r>
        <w:rPr>
          <w:rFonts w:hint="eastAsia"/>
        </w:rPr>
        <w:br/>
      </w:r>
      <w:r>
        <w:rPr>
          <w:rFonts w:hint="eastAsia"/>
        </w:rPr>
        <w:t>　　图表 2019-2024年中国碳纳米管行业企业数量情况 单位：家</w:t>
      </w:r>
      <w:r>
        <w:rPr>
          <w:rFonts w:hint="eastAsia"/>
        </w:rPr>
        <w:br/>
      </w:r>
      <w:r>
        <w:rPr>
          <w:rFonts w:hint="eastAsia"/>
        </w:rPr>
        <w:t>　　图表 2019-2024年中国碳纳米管行业企业平均规模情况 单位：万元/家</w:t>
      </w:r>
      <w:r>
        <w:rPr>
          <w:rFonts w:hint="eastAsia"/>
        </w:rPr>
        <w:br/>
      </w:r>
      <w:r>
        <w:rPr>
          <w:rFonts w:hint="eastAsia"/>
        </w:rPr>
        <w:t>　　图表 2019-2024年中国碳纳米管行业市场规模及增长情况</w:t>
      </w:r>
      <w:r>
        <w:rPr>
          <w:rFonts w:hint="eastAsia"/>
        </w:rPr>
        <w:br/>
      </w:r>
      <w:r>
        <w:rPr>
          <w:rFonts w:hint="eastAsia"/>
        </w:rPr>
        <w:t>　　……</w:t>
      </w:r>
      <w:r>
        <w:rPr>
          <w:rFonts w:hint="eastAsia"/>
        </w:rPr>
        <w:br/>
      </w:r>
      <w:r>
        <w:rPr>
          <w:rFonts w:hint="eastAsia"/>
        </w:rPr>
        <w:t>　　图表 **地区碳纳米管市场规模及增长情况</w:t>
      </w:r>
      <w:r>
        <w:rPr>
          <w:rFonts w:hint="eastAsia"/>
        </w:rPr>
        <w:br/>
      </w:r>
      <w:r>
        <w:rPr>
          <w:rFonts w:hint="eastAsia"/>
        </w:rPr>
        <w:t>　　图表 **地区碳纳米管行业市场需求情况</w:t>
      </w:r>
      <w:r>
        <w:rPr>
          <w:rFonts w:hint="eastAsia"/>
        </w:rPr>
        <w:br/>
      </w:r>
      <w:r>
        <w:rPr>
          <w:rFonts w:hint="eastAsia"/>
        </w:rPr>
        <w:t>　　……</w:t>
      </w:r>
      <w:r>
        <w:rPr>
          <w:rFonts w:hint="eastAsia"/>
        </w:rPr>
        <w:br/>
      </w:r>
      <w:r>
        <w:rPr>
          <w:rFonts w:hint="eastAsia"/>
        </w:rPr>
        <w:t>　　图表 碳纳米管重点企业（一）基本信息</w:t>
      </w:r>
      <w:r>
        <w:rPr>
          <w:rFonts w:hint="eastAsia"/>
        </w:rPr>
        <w:br/>
      </w:r>
      <w:r>
        <w:rPr>
          <w:rFonts w:hint="eastAsia"/>
        </w:rPr>
        <w:t>　　图表 碳纳米管重点企业（一）经营情况分析</w:t>
      </w:r>
      <w:r>
        <w:rPr>
          <w:rFonts w:hint="eastAsia"/>
        </w:rPr>
        <w:br/>
      </w:r>
      <w:r>
        <w:rPr>
          <w:rFonts w:hint="eastAsia"/>
        </w:rPr>
        <w:t>　　图表 碳纳米管重点企业（一）主要经济指标情况</w:t>
      </w:r>
      <w:r>
        <w:rPr>
          <w:rFonts w:hint="eastAsia"/>
        </w:rPr>
        <w:br/>
      </w:r>
      <w:r>
        <w:rPr>
          <w:rFonts w:hint="eastAsia"/>
        </w:rPr>
        <w:t>　　图表 碳纳米管重点企业（一）盈利能力情况</w:t>
      </w:r>
      <w:r>
        <w:rPr>
          <w:rFonts w:hint="eastAsia"/>
        </w:rPr>
        <w:br/>
      </w:r>
      <w:r>
        <w:rPr>
          <w:rFonts w:hint="eastAsia"/>
        </w:rPr>
        <w:t>　　图表 碳纳米管重点企业（一）偿债能力情况</w:t>
      </w:r>
      <w:r>
        <w:rPr>
          <w:rFonts w:hint="eastAsia"/>
        </w:rPr>
        <w:br/>
      </w:r>
      <w:r>
        <w:rPr>
          <w:rFonts w:hint="eastAsia"/>
        </w:rPr>
        <w:t>　　图表 碳纳米管重点企业（一）运营能力情况</w:t>
      </w:r>
      <w:r>
        <w:rPr>
          <w:rFonts w:hint="eastAsia"/>
        </w:rPr>
        <w:br/>
      </w:r>
      <w:r>
        <w:rPr>
          <w:rFonts w:hint="eastAsia"/>
        </w:rPr>
        <w:t>　　图表 碳纳米管重点企业（一）成长能力情况</w:t>
      </w:r>
      <w:r>
        <w:rPr>
          <w:rFonts w:hint="eastAsia"/>
        </w:rPr>
        <w:br/>
      </w:r>
      <w:r>
        <w:rPr>
          <w:rFonts w:hint="eastAsia"/>
        </w:rPr>
        <w:t>　　图表 碳纳米管重点企业（二）基本信息</w:t>
      </w:r>
      <w:r>
        <w:rPr>
          <w:rFonts w:hint="eastAsia"/>
        </w:rPr>
        <w:br/>
      </w:r>
      <w:r>
        <w:rPr>
          <w:rFonts w:hint="eastAsia"/>
        </w:rPr>
        <w:t>　　图表 碳纳米管重点企业（二）经营情况分析</w:t>
      </w:r>
      <w:r>
        <w:rPr>
          <w:rFonts w:hint="eastAsia"/>
        </w:rPr>
        <w:br/>
      </w:r>
      <w:r>
        <w:rPr>
          <w:rFonts w:hint="eastAsia"/>
        </w:rPr>
        <w:t>　　图表 碳纳米管重点企业（二）主要经济指标情况</w:t>
      </w:r>
      <w:r>
        <w:rPr>
          <w:rFonts w:hint="eastAsia"/>
        </w:rPr>
        <w:br/>
      </w:r>
      <w:r>
        <w:rPr>
          <w:rFonts w:hint="eastAsia"/>
        </w:rPr>
        <w:t>　　图表 碳纳米管重点企业（二）盈利能力情况</w:t>
      </w:r>
      <w:r>
        <w:rPr>
          <w:rFonts w:hint="eastAsia"/>
        </w:rPr>
        <w:br/>
      </w:r>
      <w:r>
        <w:rPr>
          <w:rFonts w:hint="eastAsia"/>
        </w:rPr>
        <w:t>　　图表 碳纳米管重点企业（二）偿债能力情况</w:t>
      </w:r>
      <w:r>
        <w:rPr>
          <w:rFonts w:hint="eastAsia"/>
        </w:rPr>
        <w:br/>
      </w:r>
      <w:r>
        <w:rPr>
          <w:rFonts w:hint="eastAsia"/>
        </w:rPr>
        <w:t>　　图表 碳纳米管重点企业（二）运营能力情况</w:t>
      </w:r>
      <w:r>
        <w:rPr>
          <w:rFonts w:hint="eastAsia"/>
        </w:rPr>
        <w:br/>
      </w:r>
      <w:r>
        <w:rPr>
          <w:rFonts w:hint="eastAsia"/>
        </w:rPr>
        <w:t>　　图表 碳纳米管重点企业（二）成长能力情况</w:t>
      </w:r>
      <w:r>
        <w:rPr>
          <w:rFonts w:hint="eastAsia"/>
        </w:rPr>
        <w:br/>
      </w:r>
      <w:r>
        <w:rPr>
          <w:rFonts w:hint="eastAsia"/>
        </w:rPr>
        <w:t>　　……</w:t>
      </w:r>
      <w:r>
        <w:rPr>
          <w:rFonts w:hint="eastAsia"/>
        </w:rPr>
        <w:br/>
      </w:r>
      <w:r>
        <w:rPr>
          <w:rFonts w:hint="eastAsia"/>
        </w:rPr>
        <w:t>　　图表 2024-2030年中国碳纳米管行业产量预测</w:t>
      </w:r>
      <w:r>
        <w:rPr>
          <w:rFonts w:hint="eastAsia"/>
        </w:rPr>
        <w:br/>
      </w:r>
      <w:r>
        <w:rPr>
          <w:rFonts w:hint="eastAsia"/>
        </w:rPr>
        <w:t>　　图表 2024-2030年中国碳纳米管市场需求量预测</w:t>
      </w:r>
      <w:r>
        <w:rPr>
          <w:rFonts w:hint="eastAsia"/>
        </w:rPr>
        <w:br/>
      </w:r>
      <w:r>
        <w:rPr>
          <w:rFonts w:hint="eastAsia"/>
        </w:rPr>
        <w:t>　　……</w:t>
      </w:r>
      <w:r>
        <w:rPr>
          <w:rFonts w:hint="eastAsia"/>
        </w:rPr>
        <w:br/>
      </w:r>
      <w:r>
        <w:rPr>
          <w:rFonts w:hint="eastAsia"/>
        </w:rPr>
        <w:t>　　图表 2024-2030年中国碳纳米管行业市场规模预测</w:t>
      </w:r>
      <w:r>
        <w:rPr>
          <w:rFonts w:hint="eastAsia"/>
        </w:rPr>
        <w:br/>
      </w:r>
      <w:r>
        <w:rPr>
          <w:rFonts w:hint="eastAsia"/>
        </w:rPr>
        <w:t>　　图表 2024-2030年中国碳纳米管市场前景分析</w:t>
      </w:r>
      <w:r>
        <w:rPr>
          <w:rFonts w:hint="eastAsia"/>
        </w:rPr>
        <w:br/>
      </w:r>
      <w:r>
        <w:rPr>
          <w:rFonts w:hint="eastAsia"/>
        </w:rPr>
        <w:t>　　图表 2024-2030年中国碳纳米管行业发展趋势预测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dd19ef0c14b22" w:history="1">
        <w:r>
          <w:rPr>
            <w:rStyle w:val="Hyperlink"/>
          </w:rPr>
          <w:t>2024-2030年中国碳纳米管行业现状深度调研与发展趋势</w:t>
        </w:r>
      </w:hyperlink>
      <w:r>
        <w:rPr>
          <w:color w:val="C00000"/>
        </w:rPr>
        <w:t>》，报告编号：</w:t>
      </w:r>
      <w:r>
        <w:rPr>
          <w:rFonts w:hint="eastAsia"/>
          <w:color w:val="C00000"/>
        </w:rPr>
        <w:t>2791677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dd19ef0c14b22" w:history="1">
        <w:r>
          <w:rPr>
            <w:rStyle w:val="Hyperlink"/>
          </w:rPr>
          <w:t>https://www.20087.com/7/67/TanNaMiGuanHangYeQuShiFenXi.html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ea263d1c249a3" w:history="1">
      <w:r>
        <w:rPr>
          <w:rStyle w:val="Hyperlink"/>
        </w:rPr>
        <w:t>2024-2030年中国碳纳米管行业现状深度调研与发展趋势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TanNaMiGuanHangYeQuShiFenXi.html" TargetMode="External" Id="R01ddd19ef0c14b22" /></Relationships>
</file>

<file path=word/_rels/header2.xml.rels>&#65279;<?xml version="1.0" encoding="utf-8"?><Relationships xmlns="http://schemas.openxmlformats.org/package/2006/relationships"><Relationship Type="http://schemas.openxmlformats.org/officeDocument/2006/relationships/hyperlink" Target="https://www.20087.com/7/67/TanNaMiGuanHangYeQuShiFenXi.html" TargetMode="External" Id="R969ea263d1c2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2024-03-12T07:23:00Z</dcterms:created>
  <dcterms:modified xsi:type="dcterms:W3CDTF">2024-03-12T08:23:00Z</dcterms:modified>
  <dc:subject>2024-2030年中国碳纳米管行业现状深度调研与发展趋势</dc:subject>
  <dc:title>2024-2030年中国碳纳米管行业现状深度调研与发展趋势</dc:title>
  <cp:keywords>2024-2030年中国碳纳米管行业现状深度调研与发展趋势</cp:keywords>
  <dc:description>2024-2030年中国碳纳米管行业现状深度调研与发展趋势</dc:description>
</cp:coreProperties>
</file>