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b860f6053496e" w:history="1">
              <w:r>
                <w:rPr>
                  <w:rStyle w:val="Hyperlink"/>
                </w:rPr>
                <w:t>中国碳酸钠（纯碱）行业研究及发展趋势报告（2025-2031年）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b860f6053496e" w:history="1">
              <w:r>
                <w:rPr>
                  <w:rStyle w:val="Hyperlink"/>
                </w:rPr>
                <w:t>中国碳酸钠（纯碱）行业研究及发展趋势报告（2025-2031年）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b860f6053496e" w:history="1">
                <w:r>
                  <w:rPr>
                    <w:rStyle w:val="Hyperlink"/>
                  </w:rPr>
                  <w:t>https://www.20087.com/7/37/TanSuanNa-ChunJian-ShiChangDiaoChaFenXiBaoGao.html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，又称纯碱，是一种重要的无机化工原料，广泛应用于玻璃制造、洗涤剂生产、造纸、纺织、石油精炼等多个行业。近年来，随着全球经济的发展和技术的进步，碳酸钠的市场需求持续增长。目前，碳酸钠的生产工艺主要包括氨碱法和联碱法两种，其中氨碱法是最主要的生产方法。随着环保要求的提高，生产过程中对能耗和排放的控制成为了行业发展的重点。此外，碳酸钠的品质和性能也在不断提升，以满足下游行业对产品质量的要求。</w:t>
      </w:r>
      <w:r>
        <w:rPr>
          <w:rFonts w:hint="eastAsia"/>
        </w:rPr>
        <w:br/>
      </w:r>
      <w:r>
        <w:rPr>
          <w:rFonts w:hint="eastAsia"/>
        </w:rPr>
        <w:t>　　未来碳酸钠的发展将更加注重环保和技术创新。一方面，随着环保法规的日趋严格，碳酸钠生产企业将加大研发投入，采用更加清洁的生产技术，减少废水、废气的排放，实现可持续发展。另一方面，随着下游行业对碳酸钠性能要求的提高，碳酸钠产品将朝着精细化、功能化的方向发展，例如开发具有特殊性能的碳酸钠产品，以满足特定行业的需求。此外，随着循环经济理念的推广，碳酸钠生产中的副产品回收利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b860f6053496e" w:history="1">
        <w:r>
          <w:rPr>
            <w:rStyle w:val="Hyperlink"/>
          </w:rPr>
          <w:t>中国碳酸钠（纯碱）行业研究及发展趋势报告（2025-2031年）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碳酸钠（纯碱）行业的市场规模、技术现状及未来发展方向。报告全面梳理了碳酸钠（纯碱）行业运行态势，重点分析了碳酸钠（纯碱）细分领域的动态变化，并对行业内的重点企业及竞争格局进行了解读。通过对碳酸钠（纯碱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碳酸钠（纯碱）行业概述</w:t>
      </w:r>
      <w:r>
        <w:rPr>
          <w:rFonts w:hint="eastAsia"/>
        </w:rPr>
        <w:br/>
      </w:r>
      <w:r>
        <w:rPr>
          <w:rFonts w:hint="eastAsia"/>
        </w:rPr>
        <w:t>　　第一节 碳酸钠（纯碱）行业界定</w:t>
      </w:r>
      <w:r>
        <w:rPr>
          <w:rFonts w:hint="eastAsia"/>
        </w:rPr>
        <w:br/>
      </w:r>
      <w:r>
        <w:rPr>
          <w:rFonts w:hint="eastAsia"/>
        </w:rPr>
        <w:t>　　第二节 碳酸钠（纯碱）行业发展历程</w:t>
      </w:r>
      <w:r>
        <w:rPr>
          <w:rFonts w:hint="eastAsia"/>
        </w:rPr>
        <w:br/>
      </w:r>
      <w:r>
        <w:rPr>
          <w:rFonts w:hint="eastAsia"/>
        </w:rPr>
        <w:t>　　第三节 碳酸钠（纯碱）产业链分析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二、碳酸钠（纯碱）产业链模型分析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2024-2025年中国碳酸钠（纯碱）行业发展环境分析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碳酸钠（纯碱）行业经济环境分析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碳酸钠（纯碱）行业政策环境分析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一、碳酸钠（纯碱）行业政策影响分析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二、相关碳酸钠（纯碱）行业标准分析</w:t>
      </w:r>
      <w:r>
        <w:rPr>
          <w:rFonts w:hint="eastAsia"/>
        </w:rPr>
        <w:br/>
      </w:r>
      <w:r>
        <w:rPr>
          <w:rFonts w:hint="eastAsia"/>
        </w:rPr>
        <w:t>　　第三节 碳酸钠（纯碱）行业社会环境分析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2024-2025年碳酸钠（纯碱）行业技术发展现状及趋势分析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碳酸钠（纯碱）行业技术发展现状分析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国内外碳酸钠（纯碱）行业技术差异与原因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碳酸钠（纯碱）行业技术发展方向、趋势预测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提升碳酸钠（纯碱）行业技术能力策略建议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2024-2025年全球碳酸钠（纯碱）行业市场运行形势分析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2024-2025年全球碳酸钠（纯碱）行业发展概况</w:t>
      </w:r>
      <w:r>
        <w:rPr>
          <w:rFonts w:hint="eastAsia"/>
        </w:rPr>
        <w:br/>
      </w:r>
      <w:r>
        <w:rPr>
          <w:rFonts w:hint="eastAsia"/>
        </w:rPr>
        <w:t>　　第二节 全球碳酸钠（纯碱）行业发展走势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一、全球碳酸钠（纯碱）行业市场分布情况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二、全球碳酸钠（纯碱）行业发展趋势分析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全球碳酸钠（纯碱）行业重点国家和区域分析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中国碳酸钠（纯碱）行业运行现状深度剖析</w:t>
      </w:r>
      <w:r>
        <w:rPr>
          <w:rFonts w:hint="eastAsia"/>
        </w:rPr>
        <w:br/>
      </w:r>
      <w:r>
        <w:rPr>
          <w:rFonts w:hint="eastAsia"/>
        </w:rPr>
        <w:t>　　第一节 碳酸钠（纯碱）行业发展现状分析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二、中国碳酸钠（纯碱）产品价格分析</w:t>
      </w:r>
      <w:r>
        <w:rPr>
          <w:rFonts w:hint="eastAsia"/>
        </w:rPr>
        <w:br/>
      </w:r>
      <w:r>
        <w:rPr>
          <w:rFonts w:hint="eastAsia"/>
        </w:rPr>
        <w:t>　　第二节 碳酸钠（纯碱）行业发展态势研究</w:t>
      </w:r>
      <w:r>
        <w:rPr>
          <w:rFonts w:hint="eastAsia"/>
        </w:rPr>
        <w:br/>
      </w:r>
      <w:r>
        <w:rPr>
          <w:rFonts w:hint="eastAsia"/>
        </w:rPr>
        <w:t>　　第三节 碳酸钠（纯碱）行业发展存在问题及解决方案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中国碳酸钠（纯碱）行业供给与需求情况分析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2019-2024年中国碳酸钠（纯碱）行业总体规模</w:t>
      </w:r>
      <w:r>
        <w:rPr>
          <w:rFonts w:hint="eastAsia"/>
        </w:rPr>
        <w:br/>
      </w:r>
      <w:r>
        <w:rPr>
          <w:rFonts w:hint="eastAsia"/>
        </w:rPr>
        <w:t>　　第二节 中国碳酸钠（纯碱）行业产量情况分析与预测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一、2019-2024年碳酸钠（纯碱）行业产量统计分析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二、碳酸钠（纯碱）行业产量特点分析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三、2025-2031年中国碳酸钠（纯碱）行业产量预测分析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中国碳酸钠（纯碱）行业需求概况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一、2019-2024年中国碳酸钠（纯碱）行业需求情况分析</w:t>
      </w:r>
      <w:r>
        <w:rPr>
          <w:rFonts w:hint="eastAsia"/>
        </w:rPr>
        <w:br/>
      </w:r>
      <w:r>
        <w:rPr>
          <w:rFonts w:hint="eastAsia"/>
        </w:rPr>
        <w:t>　　　　二、碳酸钠（纯碱）行业市场需求特点分析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三、2025-2031年中国碳酸钠（纯碱）市场需求预测分析</w:t>
      </w:r>
      <w:r>
        <w:rPr>
          <w:rFonts w:hint="eastAsia"/>
        </w:rPr>
        <w:br/>
      </w:r>
      <w:r>
        <w:rPr>
          <w:rFonts w:hint="eastAsia"/>
        </w:rPr>
        <w:t>　　第四节 碳酸钠（纯碱）产业供需平衡状况分析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中国碳酸钠（纯碱）行业进出口情况分析预测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中国碳酸钠（纯碱）行业进口情况分析预测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一、2019-2024年中国碳酸钠（纯碱）行业进口情况分析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二、2025年中国碳酸钠（纯碱）行业进口特点分析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三、2025-2031年中国碳酸钠（纯碱）行业进口情况预测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中国碳酸钠（纯碱）行业出口情况分析预测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一、2019-2024年中国碳酸钠（纯碱）行业出口情况分析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二、2025年中国碳酸钠（纯碱）行业出口特点分析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二、2025-2031年中国碳酸钠（纯碱）行业出口情况预测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影响中国碳酸钠（纯碱）行业进出口因素分析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2019-2024年中国碳酸钠（纯碱）行业总体发展状况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中国碳酸钠（纯碱）行业规模情况分析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一、碳酸钠（纯碱）行业单位规模情况分析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二、碳酸钠（纯碱）行业人员规模状况分析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三、碳酸钠（纯碱）行业资产规模状况分析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四、碳酸钠（纯碱）行业市场规模状况分析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五、碳酸钠（纯碱）行业敏感性分析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中国碳酸钠（纯碱）行业财务能力分析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一、碳酸钠（纯碱）行业盈利能力分析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二、碳酸钠（纯碱）行业偿债能力分析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三、碳酸钠（纯碱）行业营运能力分析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四、碳酸钠（纯碱）行业发展能力分析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碳酸钠（纯碱）行业细分产品市场调研分析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碳酸钠（纯碱）行业细分产品——**市场调研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碳酸钠（纯碱）行业细分产品——**市场调研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碳酸钠（纯碱）行业重点企业发展调研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碳酸钠（纯碱）重点企业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二、碳酸钠（纯碱）企业经营情况分析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三、碳酸钠（纯碱）企业发展规划及前景展望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碳酸钠（纯碱）重点企业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二、碳酸钠（纯碱）企业经营情况分析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三、碳酸钠（纯碱）企业发展规划及前景展望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碳酸钠（纯碱）重点企业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二、碳酸钠（纯碱）企业经营情况分析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三、碳酸钠（纯碱）企业发展规划及前景展望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碳酸钠（纯碱）重点企业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二、碳酸钠（纯碱）企业经营情况分析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三、碳酸钠（纯碱）企业发展规划及前景展望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碳酸钠（纯碱）重点企业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二、碳酸钠（纯碱）企业经营情况分析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三、碳酸钠（纯碱）企业发展规划及前景展望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中国碳酸钠（纯碱）行业营销策略分析</w:t>
      </w:r>
      <w:r>
        <w:rPr>
          <w:rFonts w:hint="eastAsia"/>
        </w:rPr>
        <w:br/>
      </w:r>
      <w:r>
        <w:rPr>
          <w:rFonts w:hint="eastAsia"/>
        </w:rPr>
        <w:t>　　第一节 碳酸钠（纯碱）市场推广策略研究分析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一、做好碳酸钠（纯碱）产品导入</w:t>
      </w:r>
      <w:r>
        <w:rPr>
          <w:rFonts w:hint="eastAsia"/>
        </w:rPr>
        <w:br/>
      </w:r>
      <w:r>
        <w:rPr>
          <w:rFonts w:hint="eastAsia"/>
        </w:rPr>
        <w:t>　　　　二、做好碳酸钠（纯碱）产品组合和产品线决策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三、碳酸钠（纯碱）行业城市市场推广策略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碳酸钠（纯碱）行业渠道营销研究分析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一、碳酸钠（纯碱）行业营销环境分析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二、碳酸钠（纯碱）行业现存的营销渠道分析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三、碳酸钠（纯碱）行业终端市场营销管理策略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碳酸钠（纯碱）行业营销战略研究分析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二、建立碳酸钠（纯碱）行业厂商的双嬴模式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中国碳酸钠（纯碱）产业基本竞争战略探讨</w:t>
      </w:r>
      <w:r>
        <w:rPr>
          <w:rFonts w:hint="eastAsia"/>
        </w:rPr>
        <w:br/>
      </w:r>
      <w:r>
        <w:rPr>
          <w:rFonts w:hint="eastAsia"/>
        </w:rPr>
        <w:t>　　第一节 碳酸钠（纯碱）产业成本领先战略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碳酸钠（纯碱）产业差异化竞争战略</w:t>
      </w:r>
      <w:r>
        <w:rPr>
          <w:rFonts w:hint="eastAsia"/>
        </w:rPr>
        <w:br/>
      </w:r>
      <w:r>
        <w:rPr>
          <w:rFonts w:hint="eastAsia"/>
        </w:rPr>
        <w:t>　　第三节 碳酸钠（纯碱）产业集中化竞争战略</w:t>
      </w:r>
      <w:r>
        <w:rPr>
          <w:rFonts w:hint="eastAsia"/>
        </w:rPr>
        <w:br/>
      </w:r>
      <w:r>
        <w:rPr>
          <w:rFonts w:hint="eastAsia"/>
        </w:rPr>
        <w:t>　　第四节 碳酸钠（纯碱）产业市场营销策略竞争分析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中国碳酸钠（纯碱）产业市场竞争策略专家探讨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碳酸钠（纯碱）产业市场五种竞争动力模式结构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碳酸钠（纯碱）产业市场核心竞争力的塑造要素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碳酸钠（纯碱）行业投资风险与控制策略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碳酸钠（纯碱）行业SWOT模型分析</w:t>
      </w:r>
      <w:r>
        <w:rPr>
          <w:rFonts w:hint="eastAsia"/>
        </w:rPr>
        <w:br/>
      </w:r>
      <w:r>
        <w:rPr>
          <w:rFonts w:hint="eastAsia"/>
        </w:rPr>
        <w:t>　　　　一、碳酸钠（纯碱）行业优势分析</w:t>
      </w:r>
      <w:r>
        <w:rPr>
          <w:rFonts w:hint="eastAsia"/>
        </w:rPr>
        <w:br/>
      </w:r>
      <w:r>
        <w:rPr>
          <w:rFonts w:hint="eastAsia"/>
        </w:rPr>
        <w:t>　　　　二、碳酸钠（纯碱）行业劣势分析</w:t>
      </w:r>
      <w:r>
        <w:rPr>
          <w:rFonts w:hint="eastAsia"/>
        </w:rPr>
        <w:br/>
      </w:r>
      <w:r>
        <w:rPr>
          <w:rFonts w:hint="eastAsia"/>
        </w:rPr>
        <w:t>　　　　三、碳酸钠（纯碱）行业机会分析</w:t>
      </w:r>
      <w:r>
        <w:rPr>
          <w:rFonts w:hint="eastAsia"/>
        </w:rPr>
        <w:br/>
      </w:r>
      <w:r>
        <w:rPr>
          <w:rFonts w:hint="eastAsia"/>
        </w:rPr>
        <w:t>　　　　四、碳酸钠（纯碱）行业风险分析</w:t>
      </w:r>
      <w:r>
        <w:rPr>
          <w:rFonts w:hint="eastAsia"/>
        </w:rPr>
        <w:br/>
      </w:r>
      <w:r>
        <w:rPr>
          <w:rFonts w:hint="eastAsia"/>
        </w:rPr>
        <w:t>　　第二节 碳酸钠（纯碱）行业风险分析</w:t>
      </w:r>
      <w:r>
        <w:rPr>
          <w:rFonts w:hint="eastAsia"/>
        </w:rPr>
        <w:br/>
      </w:r>
      <w:r>
        <w:rPr>
          <w:rFonts w:hint="eastAsia"/>
        </w:rPr>
        <w:t>　　　　一、碳酸钠（纯碱）市场竞争风险</w:t>
      </w:r>
      <w:r>
        <w:rPr>
          <w:rFonts w:hint="eastAsia"/>
        </w:rPr>
        <w:br/>
      </w:r>
      <w:r>
        <w:rPr>
          <w:rFonts w:hint="eastAsia"/>
        </w:rPr>
        <w:t>　　　　二、碳酸钠（纯碱）原材料压力风险分析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三、碳酸钠（纯碱）技术风险分析</w:t>
      </w:r>
      <w:r>
        <w:rPr>
          <w:rFonts w:hint="eastAsia"/>
        </w:rPr>
        <w:br/>
      </w:r>
      <w:r>
        <w:rPr>
          <w:rFonts w:hint="eastAsia"/>
        </w:rPr>
        <w:t>　　　　四、碳酸钠（纯碱）政策和体制风险</w:t>
      </w:r>
      <w:r>
        <w:rPr>
          <w:rFonts w:hint="eastAsia"/>
        </w:rPr>
        <w:br/>
      </w:r>
      <w:r>
        <w:rPr>
          <w:rFonts w:hint="eastAsia"/>
        </w:rPr>
        <w:t>　　　　五、碳酸钠（纯碱）行业进入退出风险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2025-2031年碳酸钠（纯碱）行业投资风险及控制策略分析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一、碳酸钠（纯碱）市场风险及控制策略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二、碳酸钠（纯碱）行业政策风险及控制策略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三、碳酸钠（纯碱）行业经营风险及控制策略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四、碳酸钠（纯碱）同业竞争风险及控制策略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五、碳酸钠（纯碱）行业其他风险及控制策略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2025-2025年碳酸钠（纯碱）投资机会分析分析与项目投资建议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碳酸钠（纯碱）投资机会分析</w:t>
      </w:r>
      <w:r>
        <w:rPr>
          <w:rFonts w:hint="eastAsia"/>
        </w:rPr>
        <w:br/>
      </w:r>
      <w:r>
        <w:rPr>
          <w:rFonts w:hint="eastAsia"/>
        </w:rPr>
        <w:t>　　第二节 碳酸钠（纯碱）投资趋势分析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一、碳酸钠（纯碱）行业投资环境考察</w:t>
      </w:r>
      <w:r>
        <w:rPr>
          <w:rFonts w:hint="eastAsia"/>
        </w:rPr>
        <w:br/>
      </w:r>
      <w:r>
        <w:rPr>
          <w:rFonts w:hint="eastAsia"/>
        </w:rPr>
        <w:t>　　　　二、碳酸钠（纯碱）投资风险及控制策略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三、碳酸钠（纯碱）产品投资方向建议</w:t>
      </w:r>
      <w:r>
        <w:rPr>
          <w:rFonts w:hint="eastAsia"/>
        </w:rPr>
        <w:br/>
      </w:r>
      <w:r>
        <w:rPr>
          <w:rFonts w:hint="eastAsia"/>
        </w:rPr>
        <w:t>　　　　四、碳酸钠（纯碱）项目投资建议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**地区碳酸钠（纯碱）市场规模及增长情况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**地区碳酸钠（纯碱）行业市场需求情况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**地区碳酸钠（纯碱）市场规模及增长情况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**地区碳酸钠（纯碱）行业市场需求情况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2019-2024年中国碳酸钠（纯碱）行业出口量及增速统计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碳酸钠（纯碱）重点企业经营情况分析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2025年碳酸钠（纯碱）行业壁垒</w:t>
      </w:r>
      <w:r>
        <w:rPr>
          <w:rFonts w:hint="eastAsia"/>
        </w:rPr>
        <w:br/>
      </w:r>
      <w:r>
        <w:rPr>
          <w:rFonts w:hint="eastAsia"/>
        </w:rPr>
        <w:t>　　图表 2025年碳酸钠（纯碱）市场前景分析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2025-2031年中国碳酸钠（纯碱）市场需求预测</w:t>
      </w:r>
      <w:r>
        <w:rPr>
          <w:rFonts w:hint="eastAsia"/>
        </w:rPr>
        <w:br/>
      </w:r>
      <w:r>
        <w:rPr>
          <w:rFonts w:hint="eastAsia"/>
        </w:rPr>
        <w:t>　　图表 2025年碳酸钠（纯碱）发展趋势预测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b860f6053496e" w:history="1">
        <w:r>
          <w:rPr>
            <w:rStyle w:val="Hyperlink"/>
          </w:rPr>
          <w:t>中国碳酸钠（纯碱）行业研究及发展趋势报告（2025-2031年）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b860f6053496e" w:history="1">
        <w:r>
          <w:rPr>
            <w:rStyle w:val="Hyperlink"/>
          </w:rPr>
          <w:t>https://www.20087.com/7/37/TanSuanNa-ChunJian-ShiChangDiaoChaFenXiBaoGao.html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热点：碳酸钠纯碱是什么、碳酸钠（纯碱）脱硫、碳酸钠纯碱有毒吗、碳酸钠纯碱苏打、碳酸钠纯碱的价格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862a61ec43ce" w:history="1">
      <w:r>
        <w:rPr>
          <w:rStyle w:val="Hyperlink"/>
        </w:rPr>
        <w:t>中国碳酸钠（纯碱）行业研究及发展趋势报告（2025-2031年）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anSuanNa-ChunJian-ShiChangDiaoChaFenXiBaoGao.html" TargetMode="External" Id="R36ab860f6053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anSuanNa-ChunJian-ShiChangDiaoChaFenXiBaoGao.html" TargetMode="External" Id="R4e5f862a61e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2025-01-01T06:57:00Z</dcterms:created>
  <dcterms:modified xsi:type="dcterms:W3CDTF">2025-01-01T07:57:00Z</dcterms:modified>
  <dc:subject>中国碳酸钠（纯碱）行业研究及发展趋势报告（2025-2031年）</dc:subject>
  <dc:title>中国碳酸钠（纯碱）行业研究及发展趋势报告（2025-2031年）</dc:title>
  <cp:keywords>中国碳酸钠（纯碱）行业研究及发展趋势报告（2025-2031年）</cp:keywords>
  <dc:description>中国碳酸钠（纯碱）行业研究及发展趋势报告（2025-2031年）</dc:description>
</cp:coreProperties>
</file>