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dd80b60804bf2" w:history="1">
              <w:r>
                <w:rPr>
                  <w:rStyle w:val="Hyperlink"/>
                </w:rPr>
                <w:t>2025-2031年全球与中国纳米涂料行业市场调研及行业前景分析报告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dd80b60804bf2" w:history="1">
              <w:r>
                <w:rPr>
                  <w:rStyle w:val="Hyperlink"/>
                </w:rPr>
                <w:t>2025-2031年全球与中国纳米涂料行业市场调研及行业前景分析报告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dd80b60804bf2" w:history="1">
                <w:r>
                  <w:rPr>
                    <w:rStyle w:val="Hyperlink"/>
                  </w:rPr>
                  <w:t>https://www.20087.com/7/87/NaMiTuLiaoHangYeXianZhuangJiQianJing.html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新材料领域的重要分支，近年来在建筑、汽车、电子和航空航天等行业得到了广泛应用。纳米涂料利用纳米粒子的特殊性质，如高比表面积、强吸附能力和优异的光、电、磁性能，赋予涂料更优异的防腐蚀、自清洁、抗菌和隔热等性能。随着纳米技术的进步，纳米涂料的制备工艺和性能不断优化，市场认可度和应用领域持续扩大。</w:t>
      </w:r>
      <w:r>
        <w:rPr>
          <w:rFonts w:hint="eastAsia"/>
        </w:rPr>
        <w:br/>
      </w:r>
      <w:r>
        <w:rPr>
          <w:rFonts w:hint="eastAsia"/>
        </w:rPr>
        <w:t>　　纳米涂料的未来发展将更加注重功能集成和环境适应性。功能集成方面，通过纳米复合技术，将多种功能性纳米粒子复合到同一涂层中，实现多重防护和智能响应，如智能调光、环境自适应变色和动态表面张力调节。环境适应性方面，开发能在极端温度、高湿度和强紫外线等恶劣环境下保持稳定性能的纳米涂料，满足特殊环境下的防护需求。此外，随着环保法规的趋严，研发低VOC（挥发性有机化合物）和可降解的纳米涂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dd80b60804bf2" w:history="1">
        <w:r>
          <w:rPr>
            <w:rStyle w:val="Hyperlink"/>
          </w:rPr>
          <w:t>2025-2031年全球与中国纳米涂料行业市场调研及行业前景分析报告</w:t>
        </w:r>
      </w:hyperlink>
      <w:r>
        <w:rPr>
          <w:rFonts w:hint="eastAsia"/>
        </w:rPr>
        <w:t>》基于详实数据资料，系统分析纳米涂料产业链结构、市场规模及需求现状，梳理纳米涂料市场价格走势与行业发展特点。报告重点研究行业竞争格局，包括重点纳米涂料企业的市场表现，并对纳米涂料细分领域的发展潜力进行评估。结合政策环境和纳米涂料技术演进方向，对纳米涂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全球纳米涂料总体规模分析</w:t>
      </w:r>
      <w:r>
        <w:rPr>
          <w:rFonts w:hint="eastAsia"/>
        </w:rPr>
        <w:br/>
      </w:r>
      <w:r>
        <w:rPr>
          <w:rFonts w:hint="eastAsia"/>
        </w:rPr>
        <w:t>　　2.1 全球纳米涂料供需现状及预测（2020-2031）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全球主要厂家纳米涂料产品类型及应用</w:t>
      </w:r>
      <w:r>
        <w:rPr>
          <w:rFonts w:hint="eastAsia"/>
        </w:rPr>
        <w:br/>
      </w:r>
      <w:r>
        <w:rPr>
          <w:rFonts w:hint="eastAsia"/>
        </w:rPr>
        <w:t>　　3.7 纳米涂料行业集中度、竞争程度分析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全球纳米涂料主要厂家分析</w:t>
      </w:r>
      <w:r>
        <w:rPr>
          <w:rFonts w:hint="eastAsia"/>
        </w:rPr>
        <w:br/>
      </w:r>
      <w:r>
        <w:rPr>
          <w:rFonts w:hint="eastAsia"/>
        </w:rPr>
        <w:t>　　5.1 纳米涂料厂家（一）</w:t>
      </w:r>
      <w:r>
        <w:rPr>
          <w:rFonts w:hint="eastAsia"/>
        </w:rPr>
        <w:br/>
      </w:r>
      <w:r>
        <w:rPr>
          <w:rFonts w:hint="eastAsia"/>
        </w:rPr>
        <w:t>　　　　5.1.1 纳米涂料厂家（一）基本信息、纳米涂料生产基地、销售区域、竞争对手及市场地位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纳米涂料厂家（一）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纳米涂料厂家（一）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纳米涂料厂家（二）</w:t>
      </w:r>
      <w:r>
        <w:rPr>
          <w:rFonts w:hint="eastAsia"/>
        </w:rPr>
        <w:br/>
      </w:r>
      <w:r>
        <w:rPr>
          <w:rFonts w:hint="eastAsia"/>
        </w:rPr>
        <w:t>　　　　5.2.1 纳米涂料厂家（二）基本信息、纳米涂料生产基地、销售区域、竞争对手及市场地位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纳米涂料厂家（二）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纳米涂料厂家（二）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纳米涂料厂家（三）</w:t>
      </w:r>
      <w:r>
        <w:rPr>
          <w:rFonts w:hint="eastAsia"/>
        </w:rPr>
        <w:br/>
      </w:r>
      <w:r>
        <w:rPr>
          <w:rFonts w:hint="eastAsia"/>
        </w:rPr>
        <w:t>　　　　5.3.1 纳米涂料厂家（三）基本信息、纳米涂料生产基地、销售区域、竞争对手及市场地位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纳米涂料厂家（三）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纳米涂料厂家（三）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纳米涂料厂家（四）</w:t>
      </w:r>
      <w:r>
        <w:rPr>
          <w:rFonts w:hint="eastAsia"/>
        </w:rPr>
        <w:br/>
      </w:r>
      <w:r>
        <w:rPr>
          <w:rFonts w:hint="eastAsia"/>
        </w:rPr>
        <w:t>　　　　5.4.1 纳米涂料厂家（四）基本信息、纳米涂料生产基地、销售区域、竞争对手及市场地位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纳米涂料厂家（四）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纳米涂料厂家（四）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纳米涂料厂家（五）</w:t>
      </w:r>
      <w:r>
        <w:rPr>
          <w:rFonts w:hint="eastAsia"/>
        </w:rPr>
        <w:br/>
      </w:r>
      <w:r>
        <w:rPr>
          <w:rFonts w:hint="eastAsia"/>
        </w:rPr>
        <w:t>　　　　5.5.1 纳米涂料厂家（五）基本信息、纳米涂料生产基地、销售区域、竞争对手及市场地位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纳米涂料厂家（五）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纳米涂料厂家（五）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纳米涂料厂家（六）</w:t>
      </w:r>
      <w:r>
        <w:rPr>
          <w:rFonts w:hint="eastAsia"/>
        </w:rPr>
        <w:br/>
      </w:r>
      <w:r>
        <w:rPr>
          <w:rFonts w:hint="eastAsia"/>
        </w:rPr>
        <w:t>　　　　5.6.1 纳米涂料厂家（六）基本信息、纳米涂料生产基地、销售区域、竞争对手及市场地位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纳米涂料厂家（六）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纳米涂料厂家（六）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纳米涂料厂家（七）</w:t>
      </w:r>
      <w:r>
        <w:rPr>
          <w:rFonts w:hint="eastAsia"/>
        </w:rPr>
        <w:br/>
      </w:r>
      <w:r>
        <w:rPr>
          <w:rFonts w:hint="eastAsia"/>
        </w:rPr>
        <w:t>　　　　5.7.1 纳米涂料厂家（七）基本信息、纳米涂料生产基地、销售区域、竞争对手及市场地位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纳米涂料厂家（七）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纳米涂料厂家（七）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纳米涂料厂家（八）</w:t>
      </w:r>
      <w:r>
        <w:rPr>
          <w:rFonts w:hint="eastAsia"/>
        </w:rPr>
        <w:br/>
      </w:r>
      <w:r>
        <w:rPr>
          <w:rFonts w:hint="eastAsia"/>
        </w:rPr>
        <w:t>　　　　5.8.1 纳米涂料厂家（八）基本信息、纳米涂料生产基地、销售区域、竞争对手及市场地位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纳米涂料厂家（八）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纳米涂料厂家（八） 纳米涂料销量、收入、价格及毛利率（2020-2025）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不同产品类型纳米涂料分析</w:t>
      </w:r>
      <w:r>
        <w:rPr>
          <w:rFonts w:hint="eastAsia"/>
        </w:rPr>
        <w:br/>
      </w:r>
      <w:r>
        <w:rPr>
          <w:rFonts w:hint="eastAsia"/>
        </w:rPr>
        <w:t>　　6.1 全球不同产品类型纳米涂料销量（2020-2031）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不同应用纳米涂料分析</w:t>
      </w:r>
      <w:r>
        <w:rPr>
          <w:rFonts w:hint="eastAsia"/>
        </w:rPr>
        <w:br/>
      </w:r>
      <w:r>
        <w:rPr>
          <w:rFonts w:hint="eastAsia"/>
        </w:rPr>
        <w:t>　　7.1 全球不同应用纳米涂料销量（2020-2031）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纳米涂料产业链分析</w:t>
      </w:r>
      <w:r>
        <w:rPr>
          <w:rFonts w:hint="eastAsia"/>
        </w:rPr>
        <w:br/>
      </w:r>
      <w:r>
        <w:rPr>
          <w:rFonts w:hint="eastAsia"/>
        </w:rPr>
        <w:t>　　8.2 纳米涂料产业上游供应分析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纳米涂料下游典型客户</w:t>
      </w:r>
      <w:r>
        <w:rPr>
          <w:rFonts w:hint="eastAsia"/>
        </w:rPr>
        <w:br/>
      </w:r>
      <w:r>
        <w:rPr>
          <w:rFonts w:hint="eastAsia"/>
        </w:rPr>
        <w:t>　　8.4 纳米涂料销售渠道分析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纳米涂料行业发展面临的风险</w:t>
      </w:r>
      <w:r>
        <w:rPr>
          <w:rFonts w:hint="eastAsia"/>
        </w:rPr>
        <w:br/>
      </w:r>
      <w:r>
        <w:rPr>
          <w:rFonts w:hint="eastAsia"/>
        </w:rPr>
        <w:t>　　9.3 纳米涂料行业政策分析</w:t>
      </w:r>
      <w:r>
        <w:rPr>
          <w:rFonts w:hint="eastAsia"/>
        </w:rPr>
        <w:br/>
      </w:r>
      <w:r>
        <w:rPr>
          <w:rFonts w:hint="eastAsia"/>
        </w:rPr>
        <w:t>　　9.4 纳米涂料中国企业SWOT分析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全球不同应用纳米涂料市场份额2024 VS 2025</w:t>
      </w:r>
      <w:r>
        <w:rPr>
          <w:rFonts w:hint="eastAsia"/>
        </w:rPr>
        <w:br/>
      </w:r>
      <w:r>
        <w:rPr>
          <w:rFonts w:hint="eastAsia"/>
        </w:rPr>
        <w:t>　　图 全球纳米涂料产能、产量、产能利用率及发展趋势（2020-2031）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全球市场纳米涂料价格趋势（2020-2031）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2025年全球市场主要厂家纳米涂料销量市场份额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2025年全球市场主要厂家纳米涂料收入市场份额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2025年全球前五大厂家纳米涂料市场份额</w:t>
      </w:r>
      <w:r>
        <w:rPr>
          <w:rFonts w:hint="eastAsia"/>
        </w:rPr>
        <w:br/>
      </w:r>
      <w:r>
        <w:rPr>
          <w:rFonts w:hint="eastAsia"/>
        </w:rPr>
        <w:t>　　图 2025年全球纳米涂料第一梯队、第二梯队和第三梯队厂家（品牌）及市场份额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全球不同应用纳米涂料价格走势（2020-2031）</w:t>
      </w:r>
      <w:r>
        <w:rPr>
          <w:rFonts w:hint="eastAsia"/>
        </w:rPr>
        <w:br/>
      </w:r>
      <w:r>
        <w:rPr>
          <w:rFonts w:hint="eastAsia"/>
        </w:rPr>
        <w:t>　　图 纳米涂料产业链</w:t>
      </w:r>
      <w:r>
        <w:rPr>
          <w:rFonts w:hint="eastAsia"/>
        </w:rPr>
        <w:br/>
      </w:r>
      <w:r>
        <w:rPr>
          <w:rFonts w:hint="eastAsia"/>
        </w:rPr>
        <w:t>　　图 纳米涂料中国企业SWOT分析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全球不同产品类型纳米涂料销售额增长（CAGR）趋势2020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纳米涂料行业目前发展现状</w:t>
      </w:r>
      <w:r>
        <w:rPr>
          <w:rFonts w:hint="eastAsia"/>
        </w:rPr>
        <w:br/>
      </w:r>
      <w:r>
        <w:rPr>
          <w:rFonts w:hint="eastAsia"/>
        </w:rPr>
        <w:t>　　表 纳米涂料发展趋势</w:t>
      </w:r>
      <w:r>
        <w:rPr>
          <w:rFonts w:hint="eastAsia"/>
        </w:rPr>
        <w:br/>
      </w:r>
      <w:r>
        <w:rPr>
          <w:rFonts w:hint="eastAsia"/>
        </w:rPr>
        <w:t>　　表 全球主要地区纳米涂料产量增速（CAGR）：2020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2025年全球主要厂家纳米涂料收入排名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2025年中国主要厂家纳米涂料收入排名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中国市场主要厂家纳米涂料销售价格（2020-2025）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全球主要厂家纳米涂料总部及产地分布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全球主要厂家成立时间及纳米涂料商业化日期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2025年全球纳米涂料主要厂家市场地位（第一梯队、第二梯队和第三梯队）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全球主要地区纳米涂料销售收入增速：（2020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全球主要地区纳米涂料销量份额（2025-2031）</w:t>
      </w:r>
      <w:r>
        <w:rPr>
          <w:rFonts w:hint="eastAsia"/>
        </w:rPr>
        <w:br/>
      </w:r>
      <w:r>
        <w:rPr>
          <w:rFonts w:hint="eastAsia"/>
        </w:rPr>
        <w:t>　　表 纳米涂料厂家（一）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纳米涂料厂家（一）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纳米涂料厂家（一）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纳米涂料厂家（二）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纳米涂料厂家（二）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纳米涂料厂家（二）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纳米涂料厂家（三）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纳米涂料厂家（三）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纳米涂料厂家（三）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纳米涂料厂家（四）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纳米涂料厂家（四）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纳米涂料厂家（四）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纳米涂料厂家（五）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纳米涂料厂家（五）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纳米涂料厂家（五）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纳米涂料厂家（六）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纳米涂料厂家（六）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纳米涂料厂家（六）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纳米涂料厂家（七）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纳米涂料厂家（七）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纳米涂料厂家（七）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纳米涂料厂家（八） 纳米涂料生产基地、销售区域、竞争对手及市场地位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纳米涂料厂家（八） 纳米涂料产品规格、参数及市场应用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纳米涂料厂家（八） 纳米涂料销量、收入、价格（美元/件）及毛利率（2020-2025）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纳米涂料厂家（八）企业最新动态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全球不同产品类型纳米涂料销量（2020-2025）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全球不同产品类型纳米涂料收入（2020-2025）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纳米涂料典型客户列表</w:t>
      </w:r>
      <w:r>
        <w:rPr>
          <w:rFonts w:hint="eastAsia"/>
        </w:rPr>
        <w:br/>
      </w:r>
      <w:r>
        <w:rPr>
          <w:rFonts w:hint="eastAsia"/>
        </w:rPr>
        <w:t>　　表 纳米涂料主要销售模式及销售渠道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纳米涂料行业发展面临的风险</w:t>
      </w:r>
      <w:r>
        <w:rPr>
          <w:rFonts w:hint="eastAsia"/>
        </w:rPr>
        <w:br/>
      </w:r>
      <w:r>
        <w:rPr>
          <w:rFonts w:hint="eastAsia"/>
        </w:rPr>
        <w:t>　　表 纳米涂料行业政策分析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dd80b60804bf2" w:history="1">
        <w:r>
          <w:rPr>
            <w:rStyle w:val="Hyperlink"/>
          </w:rPr>
          <w:t>2025-2031年全球与中国纳米涂料行业市场调研及行业前景分析报告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dd80b60804bf2" w:history="1">
        <w:r>
          <w:rPr>
            <w:rStyle w:val="Hyperlink"/>
          </w:rPr>
          <w:t>https://www.20087.com/7/87/NaMiTuLiaoHangYeXianZhuangJiQianJing.html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热点：腻子生产机器、纳米涂料的作用、纳米油漆价格查询、蓝沃奇纳米涂料、附近的喷涂厂电话、纳米涂料是什么、纳米材料图片、纳米涂料图片、肌理涂料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4f292e06d45a7" w:history="1">
      <w:r>
        <w:rPr>
          <w:rStyle w:val="Hyperlink"/>
        </w:rPr>
        <w:t>2025-2031年全球与中国纳米涂料行业市场调研及行业前景分析报告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NaMiTuLiaoHangYeXianZhuangJiQianJing.html" TargetMode="External" Id="R0cedd80b608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NaMiTuLiaoHangYeXianZhuangJiQianJing.html" TargetMode="External" Id="Rded4f292e06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2025-01-27T04:22:00Z</dcterms:created>
  <dcterms:modified xsi:type="dcterms:W3CDTF">2025-01-27T05:22:00Z</dcterms:modified>
  <dc:subject>2025-2031年全球与中国纳米涂料行业市场调研及行业前景分析报告</dc:subject>
  <dc:title>2025-2031年全球与中国纳米涂料行业市场调研及行业前景分析报告</dc:title>
  <cp:keywords>2025-2031年全球与中国纳米涂料行业市场调研及行业前景分析报告</cp:keywords>
  <dc:description>2025-2031年全球与中国纳米涂料行业市场调研及行业前景分析报告</dc:description>
</cp:coreProperties>
</file>