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fbfed668f84b5d" w:history="1">
              <w:r>
                <w:rPr>
                  <w:rStyle w:val="Hyperlink"/>
                </w:rPr>
                <w:t>2025-2031年中国建筑膜材行业研究与市场前景预测报告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fbfed668f84b5d" w:history="1">
              <w:r>
                <w:rPr>
                  <w:rStyle w:val="Hyperlink"/>
                </w:rPr>
                <w:t>2025-2031年中国建筑膜材行业研究与市场前景预测报告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5305678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fbfed668f84b5d" w:history="1">
                <w:r>
                  <w:rPr>
                    <w:rStyle w:val="Hyperlink"/>
                  </w:rPr>
                  <w:t>https://www.20087.com/8/67/JianZhuMoCaiXianZhuangYuQianJingFenXi.html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膜材是一种轻质、高强度的建筑材料，广泛应用于大型公共设施、体育场馆和临时建筑等领域。近年来，随着建筑设计向节能环保方向发展，建筑膜材因其独特的性能优势而备受青睐。建筑膜材企业通过改进材料配方和加工工艺，提升了产品的性能和使用寿命。</w:t>
      </w:r>
      <w:r>
        <w:rPr>
          <w:rFonts w:hint="eastAsia"/>
        </w:rPr>
        <w:br/>
      </w:r>
      <w:r>
        <w:rPr>
          <w:rFonts w:hint="eastAsia"/>
        </w:rPr>
        <w:t>　　未来，建筑膜材的发展将更加注重功能性与可持续性。一方面，通过分子设计和复合材料技术，赋予膜材更多功能特性，如增强隔热性能或抗菌性能，拓宽其应用范围；另一方面，结合绿色建筑理念，探索使用可再生资源作为原料，减少对化石燃料的依赖，推动可持续发展。此外，随着数字化设计和智能制造技术的进步，提供定制化的建筑解决方案，满足不同项目的需求，也将成为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fbfed668f84b5d" w:history="1">
        <w:r>
          <w:rPr>
            <w:rStyle w:val="Hyperlink"/>
          </w:rPr>
          <w:t>2025-2031年中国建筑膜材行业研究与市场前景预测报告</w:t>
        </w:r>
      </w:hyperlink>
      <w:r>
        <w:rPr>
          <w:rFonts w:hint="eastAsia"/>
        </w:rPr>
        <w:t>》系统梳理了建筑膜材行业的产业链结构，详细解读了建筑膜材市场规模、需求变化及价格动态，并对建筑膜材行业现状进行了全面分析。报告基于详实数据，科学预测了建筑膜材市场前景与发展趋势，同时聚焦建筑膜材重点企业的经营表现，剖析了行业竞争格局、市场集中度及品牌影响力。通过对建筑膜材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建筑膜材行业概述</w:t>
      </w:r>
      <w:r>
        <w:rPr>
          <w:rFonts w:hint="eastAsia"/>
        </w:rPr>
        <w:br/>
      </w:r>
      <w:r>
        <w:rPr>
          <w:rFonts w:hint="eastAsia"/>
        </w:rPr>
        <w:t>　　第一节 建筑膜材定义与分类</w:t>
      </w:r>
      <w:r>
        <w:rPr>
          <w:rFonts w:hint="eastAsia"/>
        </w:rPr>
        <w:br/>
      </w:r>
      <w:r>
        <w:rPr>
          <w:rFonts w:hint="eastAsia"/>
        </w:rPr>
        <w:t>　　第二节 建筑膜材应用领域</w:t>
      </w:r>
      <w:r>
        <w:rPr>
          <w:rFonts w:hint="eastAsia"/>
        </w:rPr>
        <w:br/>
      </w:r>
      <w:r>
        <w:rPr>
          <w:rFonts w:hint="eastAsia"/>
        </w:rPr>
        <w:t>　　第三节 建筑膜材行业经济指标分析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建筑膜材产业链及经营模式分析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三、建筑膜材销售模式及销售渠道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全球建筑膜材市场发展综述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2019-2024年全球建筑膜材市场规模与趋势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主要国家与地区建筑膜材市场分析</w:t>
      </w:r>
      <w:r>
        <w:rPr>
          <w:rFonts w:hint="eastAsia"/>
        </w:rPr>
        <w:br/>
      </w:r>
      <w:r>
        <w:rPr>
          <w:rFonts w:hint="eastAsia"/>
        </w:rPr>
        <w:t>　　第三节 2025-2031年全球建筑膜材行业发展趋势与前景预测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中国建筑膜材行业市场分析</w:t>
      </w:r>
      <w:r>
        <w:rPr>
          <w:rFonts w:hint="eastAsia"/>
        </w:rPr>
        <w:br/>
      </w:r>
      <w:r>
        <w:rPr>
          <w:rFonts w:hint="eastAsia"/>
        </w:rPr>
        <w:t>　　第一节 2024-2025年建筑膜材产能与投资动态</w:t>
      </w:r>
      <w:r>
        <w:rPr>
          <w:rFonts w:hint="eastAsia"/>
        </w:rPr>
        <w:br/>
      </w:r>
      <w:r>
        <w:rPr>
          <w:rFonts w:hint="eastAsia"/>
        </w:rPr>
        <w:t>　　　　一、国内建筑膜材产能及利用情况</w:t>
      </w:r>
      <w:r>
        <w:rPr>
          <w:rFonts w:hint="eastAsia"/>
        </w:rPr>
        <w:br/>
      </w:r>
      <w:r>
        <w:rPr>
          <w:rFonts w:hint="eastAsia"/>
        </w:rPr>
        <w:t>　　　　二、建筑膜材产能扩张与投资动态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2025-2031年建筑膜材行业产量统计与趋势预测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一、2019-2024年建筑膜材行业产量数据统计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1、2019-2024年建筑膜材产量及增长趋势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2、2019-2024年建筑膜材细分产品产量及份额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二、影响建筑膜材产量的关键因素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三、2025-2031年建筑膜材产量预测</w:t>
      </w:r>
      <w:r>
        <w:rPr>
          <w:rFonts w:hint="eastAsia"/>
        </w:rPr>
        <w:br/>
      </w:r>
      <w:r>
        <w:rPr>
          <w:rFonts w:hint="eastAsia"/>
        </w:rPr>
        <w:t>　　第三节 2025-2031年建筑膜材市场需求与销售分析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一、2024-2025年建筑膜材行业需求现状</w:t>
      </w:r>
      <w:r>
        <w:rPr>
          <w:rFonts w:hint="eastAsia"/>
        </w:rPr>
        <w:br/>
      </w:r>
      <w:r>
        <w:rPr>
          <w:rFonts w:hint="eastAsia"/>
        </w:rPr>
        <w:t>　　　　二、建筑膜材客户群体与需求特点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三、2019-2024年建筑膜材行业销售规模分析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四、2025-2031年建筑膜材市场增长潜力与规模预测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中国建筑膜材细分市场与下游应用领域分析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建筑膜材细分市场分析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一、2024-2025年建筑膜材主要细分产品市场现状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建筑膜材下游应用与客户群体分析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一、2024-2025年建筑膜材各应用领域市场现状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2024-2025年建筑膜材行业技术发展现状及趋势分析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建筑膜材行业技术发展现状分析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国内外建筑膜材行业技术差异与原因</w:t>
      </w:r>
      <w:r>
        <w:rPr>
          <w:rFonts w:hint="eastAsia"/>
        </w:rPr>
        <w:br/>
      </w:r>
      <w:r>
        <w:rPr>
          <w:rFonts w:hint="eastAsia"/>
        </w:rPr>
        <w:t>　　第三节 建筑膜材行业技术发展方向、趋势预测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提升建筑膜材行业技术能力策略建议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建筑膜材价格机制与竞争策略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一、2019-2024年建筑膜材市场价格走势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建筑膜材定价策略与方法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2025-2031年建筑膜材价格竞争态势与趋势预测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中国建筑膜材行业重点区域市场研究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2024-2025年重点区域建筑膜材市场发展概况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二、2019-2024年建筑膜材市场需求规模情况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三、2025-2031年建筑膜材行业发展潜力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二、2019-2024年建筑膜材市场需求规模情况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三、2025-2031年建筑膜材行业发展潜力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二、2019-2024年建筑膜材市场需求规模情况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三、2025-2031年建筑膜材行业发展潜力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二、2019-2024年建筑膜材市场需求规模情况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三、2025-2031年建筑膜材行业发展潜力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二、2019-2024年建筑膜材市场需求规模情况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三、2025-2031年建筑膜材行业发展潜力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2019-2024年中国建筑膜材行业进出口情况分析</w:t>
      </w:r>
      <w:r>
        <w:rPr>
          <w:rFonts w:hint="eastAsia"/>
        </w:rPr>
        <w:br/>
      </w:r>
      <w:r>
        <w:rPr>
          <w:rFonts w:hint="eastAsia"/>
        </w:rPr>
        <w:t>　　第一节 建筑膜材行业进口情况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一、2019-2024年建筑膜材进口规模及增长情况</w:t>
      </w:r>
      <w:r>
        <w:rPr>
          <w:rFonts w:hint="eastAsia"/>
        </w:rPr>
        <w:br/>
      </w:r>
      <w:r>
        <w:rPr>
          <w:rFonts w:hint="eastAsia"/>
        </w:rPr>
        <w:t>　　　　二、建筑膜材主要进口来源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建筑膜材行业出口情况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一、2019-2024年建筑膜材出口规模及增长情况</w:t>
      </w:r>
      <w:r>
        <w:rPr>
          <w:rFonts w:hint="eastAsia"/>
        </w:rPr>
        <w:br/>
      </w:r>
      <w:r>
        <w:rPr>
          <w:rFonts w:hint="eastAsia"/>
        </w:rPr>
        <w:t>　　　　二、建筑膜材主要出口目的地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2019-2024年中国建筑膜材行业总体发展与财务状况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2019-2024年中国建筑膜材行业规模情况</w:t>
      </w:r>
      <w:r>
        <w:rPr>
          <w:rFonts w:hint="eastAsia"/>
        </w:rPr>
        <w:br/>
      </w:r>
      <w:r>
        <w:rPr>
          <w:rFonts w:hint="eastAsia"/>
        </w:rPr>
        <w:t>　　　　一、建筑膜材行业企业数量规模</w:t>
      </w:r>
      <w:r>
        <w:rPr>
          <w:rFonts w:hint="eastAsia"/>
        </w:rPr>
        <w:br/>
      </w:r>
      <w:r>
        <w:rPr>
          <w:rFonts w:hint="eastAsia"/>
        </w:rPr>
        <w:t>　　　　二、建筑膜材行业从业人员规模</w:t>
      </w:r>
      <w:r>
        <w:rPr>
          <w:rFonts w:hint="eastAsia"/>
        </w:rPr>
        <w:br/>
      </w:r>
      <w:r>
        <w:rPr>
          <w:rFonts w:hint="eastAsia"/>
        </w:rPr>
        <w:t>　　　　三、建筑膜材行业市场敏感性分析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2019-2024年中国建筑膜材行业财务能力分析</w:t>
      </w:r>
      <w:r>
        <w:rPr>
          <w:rFonts w:hint="eastAsia"/>
        </w:rPr>
        <w:br/>
      </w:r>
      <w:r>
        <w:rPr>
          <w:rFonts w:hint="eastAsia"/>
        </w:rPr>
        <w:t>　　　　一、建筑膜材行业盈利能力</w:t>
      </w:r>
      <w:r>
        <w:rPr>
          <w:rFonts w:hint="eastAsia"/>
        </w:rPr>
        <w:br/>
      </w:r>
      <w:r>
        <w:rPr>
          <w:rFonts w:hint="eastAsia"/>
        </w:rPr>
        <w:t>　　　　二、建筑膜材行业偿债能力</w:t>
      </w:r>
      <w:r>
        <w:rPr>
          <w:rFonts w:hint="eastAsia"/>
        </w:rPr>
        <w:br/>
      </w:r>
      <w:r>
        <w:rPr>
          <w:rFonts w:hint="eastAsia"/>
        </w:rPr>
        <w:t>　　　　三、建筑膜材行业营运能力</w:t>
      </w:r>
      <w:r>
        <w:rPr>
          <w:rFonts w:hint="eastAsia"/>
        </w:rPr>
        <w:br/>
      </w:r>
      <w:r>
        <w:rPr>
          <w:rFonts w:hint="eastAsia"/>
        </w:rPr>
        <w:t>　　　　四、建筑膜材行业发展能力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建筑膜材行业重点企业调研分析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二、企业建筑膜材业务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二、企业建筑膜材业务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二、企业建筑膜材业务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二、企业建筑膜材业务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二、企业建筑膜材业务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二、企业建筑膜材业务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中国建筑膜材行业竞争格局分析</w:t>
      </w:r>
      <w:r>
        <w:rPr>
          <w:rFonts w:hint="eastAsia"/>
        </w:rPr>
        <w:br/>
      </w:r>
      <w:r>
        <w:rPr>
          <w:rFonts w:hint="eastAsia"/>
        </w:rPr>
        <w:t>　　第一节 建筑膜材行业竞争格局总览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2024-2025年建筑膜材行业竞争力分析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2019-2024年建筑膜材行业企业并购活动分析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2024-2025年建筑膜材行业会展与招投标活动分析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一、建筑膜材行业会展活动及其市场影响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2025年中国建筑膜材企业发展企业发展策略与建议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建筑膜材销售模式与渠道策略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建筑膜材品牌与市场推广策略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建筑膜材研发投入与技术创新能力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建筑膜材合作联盟与资源整合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中国建筑膜材行业风险与对策</w:t>
      </w:r>
      <w:r>
        <w:rPr>
          <w:rFonts w:hint="eastAsia"/>
        </w:rPr>
        <w:br/>
      </w:r>
      <w:r>
        <w:rPr>
          <w:rFonts w:hint="eastAsia"/>
        </w:rPr>
        <w:t>　　第一节 建筑膜材行业SWOT分析</w:t>
      </w:r>
      <w:r>
        <w:rPr>
          <w:rFonts w:hint="eastAsia"/>
        </w:rPr>
        <w:br/>
      </w:r>
      <w:r>
        <w:rPr>
          <w:rFonts w:hint="eastAsia"/>
        </w:rPr>
        <w:t>　　　　一、建筑膜材行业优势</w:t>
      </w:r>
      <w:r>
        <w:rPr>
          <w:rFonts w:hint="eastAsia"/>
        </w:rPr>
        <w:br/>
      </w:r>
      <w:r>
        <w:rPr>
          <w:rFonts w:hint="eastAsia"/>
        </w:rPr>
        <w:t>　　　　二、建筑膜材行业劣势</w:t>
      </w:r>
      <w:r>
        <w:rPr>
          <w:rFonts w:hint="eastAsia"/>
        </w:rPr>
        <w:br/>
      </w:r>
      <w:r>
        <w:rPr>
          <w:rFonts w:hint="eastAsia"/>
        </w:rPr>
        <w:t>　　　　三、建筑膜材市场机会</w:t>
      </w:r>
      <w:r>
        <w:rPr>
          <w:rFonts w:hint="eastAsia"/>
        </w:rPr>
        <w:br/>
      </w:r>
      <w:r>
        <w:rPr>
          <w:rFonts w:hint="eastAsia"/>
        </w:rPr>
        <w:t>　　　　四、建筑膜材市场威胁</w:t>
      </w:r>
      <w:r>
        <w:rPr>
          <w:rFonts w:hint="eastAsia"/>
        </w:rPr>
        <w:br/>
      </w:r>
      <w:r>
        <w:rPr>
          <w:rFonts w:hint="eastAsia"/>
        </w:rPr>
        <w:t>　　第二节 建筑膜材行业风险及对策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2025-2031年中国建筑膜材行业前景与发展趋势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2024-2025年建筑膜材行业发展环境分析</w:t>
      </w:r>
      <w:r>
        <w:rPr>
          <w:rFonts w:hint="eastAsia"/>
        </w:rPr>
        <w:br/>
      </w:r>
      <w:r>
        <w:rPr>
          <w:rFonts w:hint="eastAsia"/>
        </w:rPr>
        <w:t>　　　　一、建筑膜材行业主管部门与监管体制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二、建筑膜材行业主要法律法规及政策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三、建筑膜材行业标准与质量监管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2025-2031年建筑膜材行业发展趋势与方向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2025-2031年建筑膜材行业发展潜力与机遇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建筑膜材行业研究结论与建议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中智-林－建筑膜材行业发展建议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2019-2024年中国建筑膜材市场规模及增长情况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2019-2024年中国建筑膜材行业产量及增长趋势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2025-2031年中国建筑膜材行业产量预测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2019-2024年中国建筑膜材行业市场需求及增长情况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2025-2031年中国建筑膜材行业市场需求预测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2019-2024年中国建筑膜材行业利润及增长情况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**地区建筑膜材市场规模及增长情况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**地区建筑膜材行业市场需求情况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**地区建筑膜材市场规模及增长情况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**地区建筑膜材行业市场需求情况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2019-2024年中国建筑膜材行业进口量及增速统计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2019-2024年中国建筑膜材行业出口量及增速统计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建筑膜材重点企业经营情况分析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2025年建筑膜材市场前景分析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2025-2031年中国建筑膜材市场需求预测</w:t>
      </w:r>
      <w:r>
        <w:rPr>
          <w:rFonts w:hint="eastAsia"/>
        </w:rPr>
        <w:br/>
      </w:r>
      <w:r>
        <w:rPr>
          <w:rFonts w:hint="eastAsia"/>
        </w:rPr>
        <w:t>　　图表 2025年建筑膜材发展趋势预测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fbfed668f84b5d" w:history="1">
        <w:r>
          <w:rPr>
            <w:rStyle w:val="Hyperlink"/>
          </w:rPr>
          <w:t>2025-2031年中国建筑膜材行业研究与市场前景预测报告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5305678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fbfed668f84b5d" w:history="1">
        <w:r>
          <w:rPr>
            <w:rStyle w:val="Hyperlink"/>
          </w:rPr>
          <w:t>https://www.20087.com/8/67/JianZhuMoCaiXianZhuangYuQianJingFenXi.html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热点：PVDF膜材、建筑膜材厂家、膜结构材料哪里有卖、建筑膜材ETFE、ptfe建筑膜材厂家、建筑膜材料、建筑膜材料的主要力学性能、建筑膜材价格、美国高科技建筑膜材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11c070b8af46dc" w:history="1">
      <w:r>
        <w:rPr>
          <w:rStyle w:val="Hyperlink"/>
        </w:rPr>
        <w:t>2025-2031年中国建筑膜材行业研究与市场前景预测报告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7/JianZhuMoCaiXianZhuangYuQianJingFenXi.html" TargetMode="External" Id="Rdffbfed668f84b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7/JianZhuMoCaiXianZhuangYuQianJingFenXi.html" TargetMode="External" Id="Ra311c070b8af46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2025-05-30T07:39:08Z</dcterms:created>
  <dcterms:modified xsi:type="dcterms:W3CDTF">2025-05-30T08:39:08Z</dcterms:modified>
  <dc:subject>2025-2031年中国建筑膜材行业研究与市场前景预测报告</dc:subject>
  <dc:title>2025-2031年中国建筑膜材行业研究与市场前景预测报告</dc:title>
  <cp:keywords>2025-2031年中国建筑膜材行业研究与市场前景预测报告</cp:keywords>
  <dc:description>2025-2031年中国建筑膜材行业研究与市场前景预测报告</dc:description>
</cp:coreProperties>
</file>