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8b4df7074967" w:history="1">
              <w:r>
                <w:rPr>
                  <w:rStyle w:val="Hyperlink"/>
                </w:rPr>
                <w:t>中国无水芒硝市场调查研究与发展前景预测报告（2025-2031年）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8b4df7074967" w:history="1">
              <w:r>
                <w:rPr>
                  <w:rStyle w:val="Hyperlink"/>
                </w:rPr>
                <w:t>中国无水芒硝市场调查研究与发展前景预测报告（2025-2031年）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8b4df7074967" w:history="1">
                <w:r>
                  <w:rPr>
                    <w:rStyle w:val="Hyperlink"/>
                  </w:rPr>
                  <w:t>https://www.20087.com/8/07/WuShuiMangXiaoHangYeQianJing.html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化工原料，广泛应用于玻璃制造、纺织印染、食品加工和制药等行业。近年来，随着下游产业对产品纯度和质量要求的提高，无水芒硝的生产工艺和技术不断优化，如采用膜分离和蒸发结晶等先进技术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无水芒硝行业将更加注重绿色生产和循环经济。随着环保法规的趋严，无水芒硝的生产将采用更清洁的生产工艺，减少废水和废气的排放，实现资源的高效利用。同时，无水芒硝的回收和再利用技术将得到发展，如从工业废水和副产品中回收芒硝，减少对自然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8b4df7074967" w:history="1">
        <w:r>
          <w:rPr>
            <w:rStyle w:val="Hyperlink"/>
          </w:rPr>
          <w:t>中国无水芒硝市场调查研究与发展前景预测报告（2025-2031年）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无水芒硝行业的现状与发展趋势，并对无水芒硝产业链各环节进行了系统性探讨。报告科学预测了无水芒硝行业未来发展方向，重点分析了无水芒硝技术现状及创新路径，同时聚焦无水芒硝重点企业的经营表现，评估了市场竞争格局、品牌影响力及市场集中度。通过对细分市场的深入研究及SWOT分析，报告揭示了无水芒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无水芒硝行业界定</w:t>
      </w:r>
      <w:r>
        <w:rPr>
          <w:rFonts w:hint="eastAsia"/>
        </w:rPr>
        <w:br/>
      </w:r>
      <w:r>
        <w:rPr>
          <w:rFonts w:hint="eastAsia"/>
        </w:rPr>
        <w:t>　　第一节 无水芒硝行业定义</w:t>
      </w:r>
      <w:r>
        <w:rPr>
          <w:rFonts w:hint="eastAsia"/>
        </w:rPr>
        <w:br/>
      </w:r>
      <w:r>
        <w:rPr>
          <w:rFonts w:hint="eastAsia"/>
        </w:rPr>
        <w:t>　　第二节 无水芒硝行业特点分析</w:t>
      </w:r>
      <w:r>
        <w:rPr>
          <w:rFonts w:hint="eastAsia"/>
        </w:rPr>
        <w:br/>
      </w:r>
      <w:r>
        <w:rPr>
          <w:rFonts w:hint="eastAsia"/>
        </w:rPr>
        <w:t>　　第三节 无水芒硝行业发展历程</w:t>
      </w:r>
      <w:r>
        <w:rPr>
          <w:rFonts w:hint="eastAsia"/>
        </w:rPr>
        <w:br/>
      </w:r>
      <w:r>
        <w:rPr>
          <w:rFonts w:hint="eastAsia"/>
        </w:rPr>
        <w:t>　　第四节 无水芒硝产业链分析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2024-2025年全球无水芒硝行业发展态势分析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全球无水芒硝行业总体情况</w:t>
      </w:r>
      <w:r>
        <w:rPr>
          <w:rFonts w:hint="eastAsia"/>
        </w:rPr>
        <w:br/>
      </w:r>
      <w:r>
        <w:rPr>
          <w:rFonts w:hint="eastAsia"/>
        </w:rPr>
        <w:t>　　第二节 无水芒硝行业重点国家、地区市场分析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全球无水芒硝行业发展前景预测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无水芒硝行业经济环境分析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一、无水芒硝行业相关政策</w:t>
      </w:r>
      <w:r>
        <w:rPr>
          <w:rFonts w:hint="eastAsia"/>
        </w:rPr>
        <w:br/>
      </w:r>
      <w:r>
        <w:rPr>
          <w:rFonts w:hint="eastAsia"/>
        </w:rPr>
        <w:t>　　　　二、无水芒硝行业相关标准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中国无水芒硝行业市场规模情况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中国无水芒硝行业市场需求状况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二、无水芒硝行业市场需求特点分析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中国无水芒硝行业产量情况分析与预测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二、2024年无水芒硝行业产量特点分析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三、2025-2031年无水芒硝行业产量预测分析</w:t>
      </w:r>
      <w:r>
        <w:rPr>
          <w:rFonts w:hint="eastAsia"/>
        </w:rPr>
        <w:br/>
      </w:r>
      <w:r>
        <w:rPr>
          <w:rFonts w:hint="eastAsia"/>
        </w:rPr>
        <w:t>　　第四节 无水芒硝行业市场供需平衡状况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中国无水芒硝行业进出口情况分析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无水芒硝行业出口情况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三、2025-2031年无水芒硝行业出口情况预测</w:t>
      </w:r>
      <w:r>
        <w:rPr>
          <w:rFonts w:hint="eastAsia"/>
        </w:rPr>
        <w:br/>
      </w:r>
      <w:r>
        <w:rPr>
          <w:rFonts w:hint="eastAsia"/>
        </w:rPr>
        <w:t>　　第二节 无水芒硝行业进口情况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三、2025-2031年无水芒硝行业进口情况预测</w:t>
      </w:r>
      <w:r>
        <w:rPr>
          <w:rFonts w:hint="eastAsia"/>
        </w:rPr>
        <w:br/>
      </w:r>
      <w:r>
        <w:rPr>
          <w:rFonts w:hint="eastAsia"/>
        </w:rPr>
        <w:t>　　第三节 无水芒硝行业进出口面临的挑战及对策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2024-2025年中国无水芒硝行业产品价格监测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一、无水芒硝市场价格特征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二、当前无水芒硝市场价格评述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三、影响无水芒硝市场价格因素分析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四、未来无水芒硝市场价格走势预测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中国无水芒硝行业重点区域市场分析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无水芒硝行业区域市场分布情况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2024-2025年无水芒硝行业细分市场调研分析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无水芒硝细分产品（一）市场调研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无水芒硝细分产品（二）市场调研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2024-2025年无水芒硝行业上、下游市场分析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无水芒硝行业上游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无水芒硝行业下游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无水芒硝行业重点企业发展调研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无水芒硝重点企业（一）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无水芒硝重点企业（二）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无水芒硝重点企业（三）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无水芒硝重点企业（四）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无水芒硝重点企业（五）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无水芒硝重点企业（六）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无水芒硝行业风险及对策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2025-2031年无水芒硝行业发展环境分析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2025-2031年无水芒硝行业投资特性分析</w:t>
      </w:r>
      <w:r>
        <w:rPr>
          <w:rFonts w:hint="eastAsia"/>
        </w:rPr>
        <w:br/>
      </w:r>
      <w:r>
        <w:rPr>
          <w:rFonts w:hint="eastAsia"/>
        </w:rPr>
        <w:t>　　　　一、无水芒硝行业进入壁垒</w:t>
      </w:r>
      <w:r>
        <w:rPr>
          <w:rFonts w:hint="eastAsia"/>
        </w:rPr>
        <w:br/>
      </w:r>
      <w:r>
        <w:rPr>
          <w:rFonts w:hint="eastAsia"/>
        </w:rPr>
        <w:t>　　　　二、无水芒硝行业盈利模式</w:t>
      </w:r>
      <w:r>
        <w:rPr>
          <w:rFonts w:hint="eastAsia"/>
        </w:rPr>
        <w:br/>
      </w:r>
      <w:r>
        <w:rPr>
          <w:rFonts w:hint="eastAsia"/>
        </w:rPr>
        <w:t>　　　　三、无水芒硝行业盈利因素</w:t>
      </w:r>
      <w:r>
        <w:rPr>
          <w:rFonts w:hint="eastAsia"/>
        </w:rPr>
        <w:br/>
      </w:r>
      <w:r>
        <w:rPr>
          <w:rFonts w:hint="eastAsia"/>
        </w:rPr>
        <w:t>　　第三节 无水芒硝行业“波特五力模型”分析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2025-2031年无水芒硝行业风险及对策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无水芒硝企业竞争策略分析</w:t>
      </w:r>
      <w:r>
        <w:rPr>
          <w:rFonts w:hint="eastAsia"/>
        </w:rPr>
        <w:br/>
      </w:r>
      <w:r>
        <w:rPr>
          <w:rFonts w:hint="eastAsia"/>
        </w:rPr>
        <w:t>　　第一节 无水芒硝市场竞争策略分析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二、2025-2031年中国无水芒硝主要潜力品种分析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三、现有无水芒硝产品竞争策略分析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四、潜力无水芒硝品种竞争策略选择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2025-2031年中国无水芒硝企业竞争策略分析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一、2025-2031年我国无水芒硝市场竞争趋势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二、2025-2031年无水芒硝行业竞争格局展望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四、2025-2031年无水芒硝企业竞争策略分析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2025-2031年中国无水芒硝行业发展趋势分析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一、2025-2031年无水芒硝技术发展趋势分析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二、2025-2031年无水芒硝产品发展趋势分析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2025-2031年中国无水芒硝市场趋势分析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一、2025-2031年无水芒硝发展趋势预测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二、2025-2025年无水芒硝市场前景分析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2025-2031年无水芒硝行业投资价值评估分析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无水芒硝行业发展建议分析</w:t>
      </w:r>
      <w:r>
        <w:rPr>
          <w:rFonts w:hint="eastAsia"/>
        </w:rPr>
        <w:br/>
      </w:r>
      <w:r>
        <w:rPr>
          <w:rFonts w:hint="eastAsia"/>
        </w:rPr>
        <w:t>　　第一节 无水芒硝行业研究结论及建议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无水芒硝细分行业研究结论及建议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(中~智林)无水芒硝行业竞争策略总结及建议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无水芒硝行业历程</w:t>
      </w:r>
      <w:r>
        <w:rPr>
          <w:rFonts w:hint="eastAsia"/>
        </w:rPr>
        <w:br/>
      </w:r>
      <w:r>
        <w:rPr>
          <w:rFonts w:hint="eastAsia"/>
        </w:rPr>
        <w:t>　　图表 无水芒硝行业生命周期</w:t>
      </w:r>
      <w:r>
        <w:rPr>
          <w:rFonts w:hint="eastAsia"/>
        </w:rPr>
        <w:br/>
      </w:r>
      <w:r>
        <w:rPr>
          <w:rFonts w:hint="eastAsia"/>
        </w:rPr>
        <w:t>　　图表 无水芒硝行业产业链分析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2019-2024年无水芒硝行业市场容量分析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2019-2024年中国无水芒硝市场需求量及增速统计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2024年中国无水芒硝行业需求领域分布格局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2019-2024年中国无水芒硝进口金额分析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2019-2024年中国无水芒硝出口数量分析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2019-2024年中国无水芒硝出口金额分析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2024年中国无水芒硝进口国家及地区分析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2024年中国无水芒硝出口国家及地区分析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8b4df7074967" w:history="1">
        <w:r>
          <w:rPr>
            <w:rStyle w:val="Hyperlink"/>
          </w:rPr>
          <w:t>中国无水芒硝市场调查研究与发展前景预测报告（2025-2031年）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8b4df7074967" w:history="1">
        <w:r>
          <w:rPr>
            <w:rStyle w:val="Hyperlink"/>
          </w:rPr>
          <w:t>https://www.20087.com/8/07/WuShuiMangXiaoHangYeQianJing.html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f0e5784f34adb" w:history="1">
      <w:r>
        <w:rPr>
          <w:rStyle w:val="Hyperlink"/>
        </w:rPr>
        <w:t>中国无水芒硝市场调查研究与发展前景预测报告（2025-2031年）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ShuiMangXiaoHangYeQianJing.html" TargetMode="External" Id="Rbd448b4df70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ShuiMangXiaoHangYeQianJing.html" TargetMode="External" Id="Rd6df0e5784f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2024-12-30T02:50:00Z</dcterms:created>
  <dcterms:modified xsi:type="dcterms:W3CDTF">2024-12-30T03:50:00Z</dcterms:modified>
  <dc:subject>中国无水芒硝市场调查研究与发展前景预测报告（2025-2031年）</dc:subject>
  <dc:title>中国无水芒硝市场调查研究与发展前景预测报告（2025-2031年）</dc:title>
  <cp:keywords>中国无水芒硝市场调查研究与发展前景预测报告（2025-2031年）</cp:keywords>
  <dc:description>中国无水芒硝市场调查研究与发展前景预测报告（2025-2031年）</dc:description>
</cp:coreProperties>
</file>