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3464b05cf415b" w:history="1">
              <w:r>
                <w:rPr>
                  <w:rStyle w:val="Hyperlink"/>
                </w:rPr>
                <w:t>2025-2031年中国碳纳米管发展现状与行业前景分析报告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3464b05cf415b" w:history="1">
              <w:r>
                <w:rPr>
                  <w:rStyle w:val="Hyperlink"/>
                </w:rPr>
                <w:t>2025-2031年中国碳纳米管发展现状与行业前景分析报告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3464b05cf415b" w:history="1">
                <w:r>
                  <w:rPr>
                    <w:rStyle w:val="Hyperlink"/>
                  </w:rPr>
                  <w:t>https://www.20087.com/8/27/TanNaMiGuanHangYeQianJingFenXi.html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作为一种高性能的新型材料，已被广泛应用于电池、复合材料、传感器、电子器件等多个领域。目前，大规模生产碳纳米管的方法已取得重要突破，其纯度、长度和直径控制等方面的技术水平不断提升，推动了碳纳米管在多个行业中的商业化应用。</w:t>
      </w:r>
      <w:r>
        <w:rPr>
          <w:rFonts w:hint="eastAsia"/>
        </w:rPr>
        <w:br/>
      </w:r>
      <w:r>
        <w:rPr>
          <w:rFonts w:hint="eastAsia"/>
        </w:rPr>
        <w:t>　　随着研究的深入和技术的迭代，碳纳米管将在更多领域展现其优越性能，特别是在新能源、新材料、生物医药和信息技术等领域具有广阔的应用前景。未来，碳纳米管有望在超级电容器、导电浆料、结构增强材料以及生物传感器等领域取得重要突破，同时，与二维材料如石墨烯的复合应用将为新型器件的研发开启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3464b05cf415b" w:history="1">
        <w:r>
          <w:rPr>
            <w:rStyle w:val="Hyperlink"/>
          </w:rPr>
          <w:t>2025-2031年中国碳纳米管发展现状与行业前景分析报告</w:t>
        </w:r>
      </w:hyperlink>
      <w:r>
        <w:rPr>
          <w:rFonts w:hint="eastAsia"/>
        </w:rPr>
        <w:t>》基于国家统计局及碳纳米管行业协会的权威数据，全面调研了碳纳米管行业的市场规模、市场需求、产业链结构及价格变动，并对碳纳米管细分市场进行了深入分析。报告详细剖析了碳纳米管市场竞争格局，重点关注品牌影响力及重点企业的运营表现，同时科学预测了碳纳米管市场前景与发展趋势，识别了行业潜在的风险与机遇。通过专业、科学的研究方法，报告为碳纳米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2025年碳纳米管行业国内外发展概述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全球碳纳米管行业发展概况</w:t>
      </w:r>
      <w:r>
        <w:rPr>
          <w:rFonts w:hint="eastAsia"/>
        </w:rPr>
        <w:br/>
      </w:r>
      <w:r>
        <w:rPr>
          <w:rFonts w:hint="eastAsia"/>
        </w:rPr>
        <w:t>　　　　一、全球碳纳米管行业发展现状</w:t>
      </w:r>
      <w:r>
        <w:rPr>
          <w:rFonts w:hint="eastAsia"/>
        </w:rPr>
        <w:br/>
      </w:r>
      <w:r>
        <w:rPr>
          <w:rFonts w:hint="eastAsia"/>
        </w:rPr>
        <w:t>　　　　二、全球碳纳米管行业发展趋势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中国碳纳米管行业发展概况</w:t>
      </w:r>
      <w:r>
        <w:rPr>
          <w:rFonts w:hint="eastAsia"/>
        </w:rPr>
        <w:br/>
      </w:r>
      <w:r>
        <w:rPr>
          <w:rFonts w:hint="eastAsia"/>
        </w:rPr>
        <w:t>　　　　一、中国碳纳米管行业发展历程与现状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二、中国碳纳米管行业发展中存在的问题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碳纳米管行业政策环境</w:t>
      </w:r>
      <w:r>
        <w:rPr>
          <w:rFonts w:hint="eastAsia"/>
        </w:rPr>
        <w:br/>
      </w:r>
      <w:r>
        <w:rPr>
          <w:rFonts w:hint="eastAsia"/>
        </w:rPr>
        <w:t>　　第四节 碳纳米管行业技术环境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2025年中国碳纳米管行业市场分析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一、碳纳米管行业市场规模及增速</w:t>
      </w:r>
      <w:r>
        <w:rPr>
          <w:rFonts w:hint="eastAsia"/>
        </w:rPr>
        <w:br/>
      </w:r>
      <w:r>
        <w:rPr>
          <w:rFonts w:hint="eastAsia"/>
        </w:rPr>
        <w:t>　　　　二、碳纳米管行业市场饱和度</w:t>
      </w:r>
      <w:r>
        <w:rPr>
          <w:rFonts w:hint="eastAsia"/>
        </w:rPr>
        <w:br/>
      </w:r>
      <w:r>
        <w:rPr>
          <w:rFonts w:hint="eastAsia"/>
        </w:rPr>
        <w:t>　　　　三、影响碳纳米管行业市场规模的因素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四、2025-2031年碳纳米管行业市场规模及增速预测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一、碳纳米管行业所处生命周期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二、技术变革与行业革新对碳纳米管行业的影响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2020-2025年中国碳纳米管行业总体规模</w:t>
      </w:r>
      <w:r>
        <w:rPr>
          <w:rFonts w:hint="eastAsia"/>
        </w:rPr>
        <w:br/>
      </w:r>
      <w:r>
        <w:rPr>
          <w:rFonts w:hint="eastAsia"/>
        </w:rPr>
        <w:t>　　第二节 中国碳纳米管行业盈利情况分析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中国碳纳米管行业供给情况分析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一、2020-2025年中国碳纳米管供给情况分析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二、2025年中国碳纳米管行业供给特点分析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三、2025-2031年中国碳纳米管行业供给预测分析</w:t>
      </w:r>
      <w:r>
        <w:rPr>
          <w:rFonts w:hint="eastAsia"/>
        </w:rPr>
        <w:br/>
      </w:r>
      <w:r>
        <w:rPr>
          <w:rFonts w:hint="eastAsia"/>
        </w:rPr>
        <w:t>　　第四节 中国碳纳米管行业需求概况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一、2020-2025年中国碳纳米管行业需求情况分析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二、2025年中国碳纳米管行业市场需求特点分析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三、2025-2031年中国碳纳米管市场需求预测分析</w:t>
      </w:r>
      <w:r>
        <w:rPr>
          <w:rFonts w:hint="eastAsia"/>
        </w:rPr>
        <w:br/>
      </w:r>
      <w:r>
        <w:rPr>
          <w:rFonts w:hint="eastAsia"/>
        </w:rPr>
        <w:t>　　第五节 碳纳米管产业供需平衡状况分析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2025年中国碳纳米管行业区域市场分析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2025年中国碳纳米管行业产业链分析</w:t>
      </w:r>
      <w:r>
        <w:rPr>
          <w:rFonts w:hint="eastAsia"/>
        </w:rPr>
        <w:br/>
      </w:r>
      <w:r>
        <w:rPr>
          <w:rFonts w:hint="eastAsia"/>
        </w:rPr>
        <w:t>　　第一节 碳纳米管行业产业链分析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碳纳米管上游行业分析</w:t>
      </w:r>
      <w:r>
        <w:rPr>
          <w:rFonts w:hint="eastAsia"/>
        </w:rPr>
        <w:br/>
      </w:r>
      <w:r>
        <w:rPr>
          <w:rFonts w:hint="eastAsia"/>
        </w:rPr>
        <w:t>　　　　一、碳纳米管成本构成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四、上游行业对碳纳米管行业的影响</w:t>
      </w:r>
      <w:r>
        <w:rPr>
          <w:rFonts w:hint="eastAsia"/>
        </w:rPr>
        <w:br/>
      </w:r>
      <w:r>
        <w:rPr>
          <w:rFonts w:hint="eastAsia"/>
        </w:rPr>
        <w:t>　　第三节 碳纳米管下游行业分析</w:t>
      </w:r>
      <w:r>
        <w:rPr>
          <w:rFonts w:hint="eastAsia"/>
        </w:rPr>
        <w:br/>
      </w:r>
      <w:r>
        <w:rPr>
          <w:rFonts w:hint="eastAsia"/>
        </w:rPr>
        <w:t>　　　　一、碳纳米管下游行业分布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四、下游需求对碳纳米管行业的影响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2025年中国碳纳米管行业主导驱动因素分析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2025年中国碳纳米管行业偿债能力分析</w:t>
      </w:r>
      <w:r>
        <w:rPr>
          <w:rFonts w:hint="eastAsia"/>
        </w:rPr>
        <w:br/>
      </w:r>
      <w:r>
        <w:rPr>
          <w:rFonts w:hint="eastAsia"/>
        </w:rPr>
        <w:t>　　第一节 碳纳米管行业资产负债率分析</w:t>
      </w:r>
      <w:r>
        <w:rPr>
          <w:rFonts w:hint="eastAsia"/>
        </w:rPr>
        <w:br/>
      </w:r>
      <w:r>
        <w:rPr>
          <w:rFonts w:hint="eastAsia"/>
        </w:rPr>
        <w:t>　　第二节 碳纳米管行业速动比率分析</w:t>
      </w:r>
      <w:r>
        <w:rPr>
          <w:rFonts w:hint="eastAsia"/>
        </w:rPr>
        <w:br/>
      </w:r>
      <w:r>
        <w:rPr>
          <w:rFonts w:hint="eastAsia"/>
        </w:rPr>
        <w:t>　　第三节 碳纳米管行业流动比率分析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2025-2031年碳纳米管行业偿债能力预测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2025年中国碳纳米管行业营运能力分析</w:t>
      </w:r>
      <w:r>
        <w:rPr>
          <w:rFonts w:hint="eastAsia"/>
        </w:rPr>
        <w:br/>
      </w:r>
      <w:r>
        <w:rPr>
          <w:rFonts w:hint="eastAsia"/>
        </w:rPr>
        <w:t>　　第一节 碳纳米管行业总资产周转率分析</w:t>
      </w:r>
      <w:r>
        <w:rPr>
          <w:rFonts w:hint="eastAsia"/>
        </w:rPr>
        <w:br/>
      </w:r>
      <w:r>
        <w:rPr>
          <w:rFonts w:hint="eastAsia"/>
        </w:rPr>
        <w:t>　　第二节 碳纳米管行业净资产周转率分析</w:t>
      </w:r>
      <w:r>
        <w:rPr>
          <w:rFonts w:hint="eastAsia"/>
        </w:rPr>
        <w:br/>
      </w:r>
      <w:r>
        <w:rPr>
          <w:rFonts w:hint="eastAsia"/>
        </w:rPr>
        <w:t>　　第三节 碳纳米管行业应收账款周转率分析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2025-2031年碳纳米管行业营运能力预测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2025年中国碳纳米管行业竞争分析</w:t>
      </w:r>
      <w:r>
        <w:rPr>
          <w:rFonts w:hint="eastAsia"/>
        </w:rPr>
        <w:br/>
      </w:r>
      <w:r>
        <w:rPr>
          <w:rFonts w:hint="eastAsia"/>
        </w:rPr>
        <w:t>　　第一节 重点碳纳米管企业市场份额</w:t>
      </w:r>
      <w:r>
        <w:rPr>
          <w:rFonts w:hint="eastAsia"/>
        </w:rPr>
        <w:br/>
      </w:r>
      <w:r>
        <w:rPr>
          <w:rFonts w:hint="eastAsia"/>
        </w:rPr>
        <w:t>　　第二节 碳纳米管行业市场集中度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2025年中国碳纳米管行业重点企业分析</w:t>
      </w:r>
      <w:r>
        <w:rPr>
          <w:rFonts w:hint="eastAsia"/>
        </w:rPr>
        <w:br/>
      </w:r>
      <w:r>
        <w:rPr>
          <w:rFonts w:hint="eastAsia"/>
        </w:rPr>
        <w:t>　　第一节 三顺纳米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青岛昊鑫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集越纳米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德方纳米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无锡东恒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金百纳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纳米港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天奈科技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顶立科技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沃特股份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2025-2031年中国碳纳米管行业发展与投资风险分析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碳纳米管行业环境风险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碳纳米管行业政策风险</w:t>
      </w:r>
      <w:r>
        <w:rPr>
          <w:rFonts w:hint="eastAsia"/>
        </w:rPr>
        <w:br/>
      </w:r>
      <w:r>
        <w:rPr>
          <w:rFonts w:hint="eastAsia"/>
        </w:rPr>
        <w:t>　　第四节 碳纳米管行业市场风险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2025-2031年中国碳纳米管行业发展前景及投资机会分析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碳纳米管行业发展前景预测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碳纳米管行业投资机会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碳纳米管行业研究结论及建议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(中~智~林)碳纳米管行业发展建议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碳纳米管行业类别</w:t>
      </w:r>
      <w:r>
        <w:rPr>
          <w:rFonts w:hint="eastAsia"/>
        </w:rPr>
        <w:br/>
      </w:r>
      <w:r>
        <w:rPr>
          <w:rFonts w:hint="eastAsia"/>
        </w:rPr>
        <w:t>　　图表 碳纳米管行业产业链调研</w:t>
      </w:r>
      <w:r>
        <w:rPr>
          <w:rFonts w:hint="eastAsia"/>
        </w:rPr>
        <w:br/>
      </w:r>
      <w:r>
        <w:rPr>
          <w:rFonts w:hint="eastAsia"/>
        </w:rPr>
        <w:t>　　图表 碳纳米管行业现状</w:t>
      </w:r>
      <w:r>
        <w:rPr>
          <w:rFonts w:hint="eastAsia"/>
        </w:rPr>
        <w:br/>
      </w:r>
      <w:r>
        <w:rPr>
          <w:rFonts w:hint="eastAsia"/>
        </w:rPr>
        <w:t>　　图表 碳纳米管行业标准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2025年中国碳纳米管行业产能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2020-2025年中国碳纳米管行业产量统计</w:t>
      </w:r>
      <w:r>
        <w:rPr>
          <w:rFonts w:hint="eastAsia"/>
        </w:rPr>
        <w:br/>
      </w:r>
      <w:r>
        <w:rPr>
          <w:rFonts w:hint="eastAsia"/>
        </w:rPr>
        <w:t>　　图表 碳纳米管行业动态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2020-2025年中国碳纳米管市场需求量</w:t>
      </w:r>
      <w:r>
        <w:rPr>
          <w:rFonts w:hint="eastAsia"/>
        </w:rPr>
        <w:br/>
      </w:r>
      <w:r>
        <w:rPr>
          <w:rFonts w:hint="eastAsia"/>
        </w:rPr>
        <w:t>　　图表 2025年中国碳纳米管行业需求区域调研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2020-2025年中国碳纳米管行情</w:t>
      </w:r>
      <w:r>
        <w:rPr>
          <w:rFonts w:hint="eastAsia"/>
        </w:rPr>
        <w:br/>
      </w:r>
      <w:r>
        <w:rPr>
          <w:rFonts w:hint="eastAsia"/>
        </w:rPr>
        <w:t>　　图表 2020-2025年中国碳纳米管价格走势图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2020-2025年中国碳纳米管出口统计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**地区碳纳米管市场规模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**地区碳纳米管市场调研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**地区碳纳米管市场规模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**地区碳纳米管市场调研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碳纳米管行业竞争对手分析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2025-2031年中国碳纳米管行业市场规模预测</w:t>
      </w:r>
      <w:r>
        <w:rPr>
          <w:rFonts w:hint="eastAsia"/>
        </w:rPr>
        <w:br/>
      </w:r>
      <w:r>
        <w:rPr>
          <w:rFonts w:hint="eastAsia"/>
        </w:rPr>
        <w:t>　　图表 碳纳米管行业准入条件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3464b05cf415b" w:history="1">
        <w:r>
          <w:rPr>
            <w:rStyle w:val="Hyperlink"/>
          </w:rPr>
          <w:t>2025-2031年中国碳纳米管发展现状与行业前景分析报告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3464b05cf415b" w:history="1">
        <w:r>
          <w:rPr>
            <w:rStyle w:val="Hyperlink"/>
          </w:rPr>
          <w:t>https://www.20087.com/8/27/TanNaMiGuanHangYeQianJingFenXi.html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2f76b2da044c3" w:history="1">
      <w:r>
        <w:rPr>
          <w:rStyle w:val="Hyperlink"/>
        </w:rPr>
        <w:t>2025-2031年中国碳纳米管发展现状与行业前景分析报告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anNaMiGuanHangYeQianJingFenXi.html" TargetMode="External" Id="Rb713464b05cf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anNaMiGuanHangYeQianJingFenXi.html" TargetMode="External" Id="R69a2f76b2da0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2025-06-03T02:38:00Z</dcterms:created>
  <dcterms:modified xsi:type="dcterms:W3CDTF">2025-06-03T03:38:00Z</dcterms:modified>
  <dc:subject>2025-2031年中国碳纳米管发展现状与行业前景分析报告</dc:subject>
  <dc:title>2025-2031年中国碳纳米管发展现状与行业前景分析报告</dc:title>
  <cp:keywords>2025-2031年中国碳纳米管发展现状与行业前景分析报告</cp:keywords>
  <dc:description>2025-2031年中国碳纳米管发展现状与行业前景分析报告</dc:description>
</cp:coreProperties>
</file>