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5ad402f03f44e6" w:history="1">
              <w:r>
                <w:rPr>
                  <w:rStyle w:val="Hyperlink"/>
                </w:rPr>
                <w:t>2024-2030年中国1,6-己二醇市场深度调研与发展趋势预测报告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5ad402f03f44e6" w:history="1">
              <w:r>
                <w:rPr>
                  <w:rStyle w:val="Hyperlink"/>
                </w:rPr>
                <w:t>2024-2030年中国1,6-己二醇市场深度调研与发展趋势预测报告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2602178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95ad402f03f44e6" w:history="1">
                <w:r>
                  <w:rPr>
                    <w:rStyle w:val="Hyperlink"/>
                  </w:rPr>
                  <w:t>https://www.20087.com/8/17/16JiErChunFaZhanQuShi.html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1,6-己二醇（1,6-Hexanediol）是一种重要的有机化学中间体，广泛应用于聚氨酯、涂料、增塑剂和纤维等多个领域。近年来，随着下游行业需求的持续增长，尤其是聚氨酯行业的发展，1,6-己二醇的生产与应用呈现上升趋势。同时，生产工艺的改进，如生物发酵法的探索，为降低生产成本和提高环保性能提供了可能。然而，原材料价格波动和环保法规的收紧，对1,6-己二醇的生产构成了挑战。</w:t>
      </w:r>
      <w:r>
        <w:rPr>
          <w:rFonts w:hint="eastAsia"/>
        </w:rPr>
        <w:br/>
      </w:r>
      <w:r>
        <w:rPr>
          <w:rFonts w:hint="eastAsia"/>
        </w:rPr>
        <w:t>　　未来，1,6-己二醇行业将更加注重可持续性和技术创新。生物基1,6-己二醇的开发，将减少对化石资源的依赖，符合绿色化学的发展方向。同时，通过催化剂和反应条件的优化，提高生产效率和产品质量，减少副产品和废弃物的生成。此外，下游应用领域的拓展，如高性能复合材料和生物医用材料，将为1,6-己二醇带来新的市场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d402f03f44e6" w:history="1">
        <w:r>
          <w:rPr>
            <w:rStyle w:val="Hyperlink"/>
          </w:rPr>
          <w:t>2024-2030年中国1,6-己二醇市场深度调研与发展趋势预测报告</w:t>
        </w:r>
      </w:hyperlink>
      <w:r>
        <w:rPr>
          <w:rFonts w:hint="eastAsia"/>
        </w:rPr>
        <w:t>》主要分析了1,6-己二醇行业的市场规模、1,6-己二醇市场供需状况、1,6-己二醇市场竞争状况和1,6-己二醇主要企业经营情况，同时对1,6-己二醇行业的未来发展做出了科学预测。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d402f03f44e6" w:history="1">
        <w:r>
          <w:rPr>
            <w:rStyle w:val="Hyperlink"/>
          </w:rPr>
          <w:t>2024-2030年中国1,6-己二醇市场深度调研与发展趋势预测报告</w:t>
        </w:r>
      </w:hyperlink>
      <w:r>
        <w:rPr>
          <w:rFonts w:hint="eastAsia"/>
        </w:rPr>
        <w:t>》在多年1,6-己二醇行业研究的基础上，结合中国1,6-己二醇行业市场的发展现状，通过资深研究团队对1,6-己二醇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5ad402f03f44e6" w:history="1">
        <w:r>
          <w:rPr>
            <w:rStyle w:val="Hyperlink"/>
          </w:rPr>
          <w:t>2024-2030年中国1,6-己二醇市场深度调研与发展趋势预测报告</w:t>
        </w:r>
      </w:hyperlink>
      <w:r>
        <w:rPr>
          <w:rFonts w:hint="eastAsia"/>
        </w:rPr>
        <w:t>》可以帮助投资者准确把握1,6-己二醇行业的市场现状，为投资者进行投资作出1,6-己二醇行业前景预判，挖掘1,6-己二醇行业投资价值，同时提出1,6-己二醇行业投资策略、生产策略、营销策略等方面的建议。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一、2019-2024年全球宏观经济运行概况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1,6-己二醇行业发展概述</w:t>
      </w:r>
      <w:r>
        <w:rPr>
          <w:rFonts w:hint="eastAsia"/>
        </w:rPr>
        <w:br/>
      </w:r>
      <w:r>
        <w:rPr>
          <w:rFonts w:hint="eastAsia"/>
        </w:rPr>
        <w:t>　　　　一、1,6-己二醇定义</w:t>
      </w:r>
      <w:r>
        <w:rPr>
          <w:rFonts w:hint="eastAsia"/>
        </w:rPr>
        <w:br/>
      </w:r>
      <w:r>
        <w:rPr>
          <w:rFonts w:hint="eastAsia"/>
        </w:rPr>
        <w:t>　　　　二、1,6-己二醇应用</w:t>
      </w:r>
      <w:r>
        <w:rPr>
          <w:rFonts w:hint="eastAsia"/>
        </w:rPr>
        <w:br/>
      </w:r>
      <w:r>
        <w:rPr>
          <w:rFonts w:hint="eastAsia"/>
        </w:rPr>
        <w:t>　　第四节 1,6-己二醇行业发展概况</w:t>
      </w:r>
      <w:r>
        <w:rPr>
          <w:rFonts w:hint="eastAsia"/>
        </w:rPr>
        <w:br/>
      </w:r>
      <w:r>
        <w:rPr>
          <w:rFonts w:hint="eastAsia"/>
        </w:rPr>
        <w:t>　　　　一、全球1,6-己二醇行业发展概况</w:t>
      </w:r>
      <w:r>
        <w:rPr>
          <w:rFonts w:hint="eastAsia"/>
        </w:rPr>
        <w:br/>
      </w:r>
      <w:r>
        <w:rPr>
          <w:rFonts w:hint="eastAsia"/>
        </w:rPr>
        <w:t>　　　　二、1,6-己二醇国内行业现状阐述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2024-2030年全球1,6-己二醇行业供给情况分析及趋势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2019-2024年全球1,6-己二醇行业市场供给分析</w:t>
      </w:r>
      <w:r>
        <w:rPr>
          <w:rFonts w:hint="eastAsia"/>
        </w:rPr>
        <w:br/>
      </w:r>
      <w:r>
        <w:rPr>
          <w:rFonts w:hint="eastAsia"/>
        </w:rPr>
        <w:t>　　　　一、1,6-己二醇整体供给情况分析</w:t>
      </w:r>
      <w:r>
        <w:rPr>
          <w:rFonts w:hint="eastAsia"/>
        </w:rPr>
        <w:br/>
      </w:r>
      <w:r>
        <w:rPr>
          <w:rFonts w:hint="eastAsia"/>
        </w:rPr>
        <w:t>　　　　二、1,6-己二醇重点区域供给分析</w:t>
      </w:r>
      <w:r>
        <w:rPr>
          <w:rFonts w:hint="eastAsia"/>
        </w:rPr>
        <w:br/>
      </w:r>
      <w:r>
        <w:rPr>
          <w:rFonts w:hint="eastAsia"/>
        </w:rPr>
        <w:t>　　第二节 1,6-己二醇行业供给关系因素分析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2024-2030年全球1,6-己二醇行业市场供给趋势</w:t>
      </w:r>
      <w:r>
        <w:rPr>
          <w:rFonts w:hint="eastAsia"/>
        </w:rPr>
        <w:br/>
      </w:r>
      <w:r>
        <w:rPr>
          <w:rFonts w:hint="eastAsia"/>
        </w:rPr>
        <w:t>　　　　一、1,6-己二醇整体供给情况趋势分析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二、1,6-己二醇重点区域供给趋势分析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2019-2024年中国1,6-己二醇市场供需分析</w:t>
      </w:r>
      <w:r>
        <w:rPr>
          <w:rFonts w:hint="eastAsia"/>
        </w:rPr>
        <w:br/>
      </w:r>
      <w:r>
        <w:rPr>
          <w:rFonts w:hint="eastAsia"/>
        </w:rPr>
        <w:t>　　第一节 2019-2024年1,6-己二醇产能分析</w:t>
      </w:r>
      <w:r>
        <w:rPr>
          <w:rFonts w:hint="eastAsia"/>
        </w:rPr>
        <w:br/>
      </w:r>
      <w:r>
        <w:rPr>
          <w:rFonts w:hint="eastAsia"/>
        </w:rPr>
        <w:t>　　　　一、2019-2024年中国1,6-己二醇产能回顾</w:t>
      </w:r>
      <w:r>
        <w:rPr>
          <w:rFonts w:hint="eastAsia"/>
        </w:rPr>
        <w:br/>
      </w:r>
      <w:r>
        <w:rPr>
          <w:rFonts w:hint="eastAsia"/>
        </w:rPr>
        <w:t>　　　　二、2024年中国1,6-己二醇产能预测</w:t>
      </w:r>
      <w:r>
        <w:rPr>
          <w:rFonts w:hint="eastAsia"/>
        </w:rPr>
        <w:br/>
      </w:r>
      <w:r>
        <w:rPr>
          <w:rFonts w:hint="eastAsia"/>
        </w:rPr>
        <w:t>　　　　三、2019-2024年中国1,6-己二醇产能利用率分析</w:t>
      </w:r>
      <w:r>
        <w:rPr>
          <w:rFonts w:hint="eastAsia"/>
        </w:rPr>
        <w:br/>
      </w:r>
      <w:r>
        <w:rPr>
          <w:rFonts w:hint="eastAsia"/>
        </w:rPr>
        <w:t>　　第二节 2019-2024年1,6-己二醇产量分析</w:t>
      </w:r>
      <w:r>
        <w:rPr>
          <w:rFonts w:hint="eastAsia"/>
        </w:rPr>
        <w:br/>
      </w:r>
      <w:r>
        <w:rPr>
          <w:rFonts w:hint="eastAsia"/>
        </w:rPr>
        <w:t>　　　　一、2019-2024年中国1,6-己二醇产量回顾</w:t>
      </w:r>
      <w:r>
        <w:rPr>
          <w:rFonts w:hint="eastAsia"/>
        </w:rPr>
        <w:br/>
      </w:r>
      <w:r>
        <w:rPr>
          <w:rFonts w:hint="eastAsia"/>
        </w:rPr>
        <w:t>　　　　二、2024年中国1,6-己二醇产量预测</w:t>
      </w:r>
      <w:r>
        <w:rPr>
          <w:rFonts w:hint="eastAsia"/>
        </w:rPr>
        <w:br/>
      </w:r>
      <w:r>
        <w:rPr>
          <w:rFonts w:hint="eastAsia"/>
        </w:rPr>
        <w:t>　　　　三、2019-2024年中国1,6-己二醇增长率</w:t>
      </w:r>
      <w:r>
        <w:rPr>
          <w:rFonts w:hint="eastAsia"/>
        </w:rPr>
        <w:br/>
      </w:r>
      <w:r>
        <w:rPr>
          <w:rFonts w:hint="eastAsia"/>
        </w:rPr>
        <w:t>　　第三节 2019-2024年1,6-己二醇市场需求分析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一、2019-2024年中国1,6-己二醇市场需求量回顾</w:t>
      </w:r>
      <w:r>
        <w:rPr>
          <w:rFonts w:hint="eastAsia"/>
        </w:rPr>
        <w:br/>
      </w:r>
      <w:r>
        <w:rPr>
          <w:rFonts w:hint="eastAsia"/>
        </w:rPr>
        <w:t>　　　　二、2024年中国1,6-己二醇市场需求量预测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中国1,6-己二醇产业链结构分析</w:t>
      </w:r>
      <w:r>
        <w:rPr>
          <w:rFonts w:hint="eastAsia"/>
        </w:rPr>
        <w:br/>
      </w:r>
      <w:r>
        <w:rPr>
          <w:rFonts w:hint="eastAsia"/>
        </w:rPr>
        <w:t>　　第一节 中国1,6-己二醇产业链结构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中国1,6-己二醇产业链演进趋势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中国1,6-己二醇产业链竞争分析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2024-2030年中国1,6-己二醇行业市场经营情况分析</w:t>
      </w:r>
      <w:r>
        <w:rPr>
          <w:rFonts w:hint="eastAsia"/>
        </w:rPr>
        <w:br/>
      </w:r>
      <w:r>
        <w:rPr>
          <w:rFonts w:hint="eastAsia"/>
        </w:rPr>
        <w:t>　　第一节 2019-2024年中国1,6-己二醇行业市场规模分析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2019-2024年中国1,6-己二醇行业基本特点分析</w:t>
      </w:r>
      <w:r>
        <w:rPr>
          <w:rFonts w:hint="eastAsia"/>
        </w:rPr>
        <w:br/>
      </w:r>
      <w:r>
        <w:rPr>
          <w:rFonts w:hint="eastAsia"/>
        </w:rPr>
        <w:t>　　第三节 2019-2024年中国1,6-己二醇行业销售收入分析</w:t>
      </w:r>
      <w:r>
        <w:rPr>
          <w:rFonts w:hint="eastAsia"/>
        </w:rPr>
        <w:br/>
      </w:r>
      <w:r>
        <w:rPr>
          <w:rFonts w:hint="eastAsia"/>
        </w:rPr>
        <w:t>　　第四节 2019-2024年中国1,6-己二醇行业市场集中度分析</w:t>
      </w:r>
      <w:r>
        <w:rPr>
          <w:rFonts w:hint="eastAsia"/>
        </w:rPr>
        <w:br/>
      </w:r>
      <w:r>
        <w:rPr>
          <w:rFonts w:hint="eastAsia"/>
        </w:rPr>
        <w:t>　　第五节 2019-2024年中国1,6-己二醇行业市场占有率分析</w:t>
      </w:r>
      <w:r>
        <w:rPr>
          <w:rFonts w:hint="eastAsia"/>
        </w:rPr>
        <w:br/>
      </w:r>
      <w:r>
        <w:rPr>
          <w:rFonts w:hint="eastAsia"/>
        </w:rPr>
        <w:t>　　第六节 2024-2030年中国1,6-己二醇行业市场规模预测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2024-2030年中国1,6-己二醇行业区域市场分析</w:t>
      </w:r>
      <w:r>
        <w:rPr>
          <w:rFonts w:hint="eastAsia"/>
        </w:rPr>
        <w:br/>
      </w:r>
      <w:r>
        <w:rPr>
          <w:rFonts w:hint="eastAsia"/>
        </w:rPr>
        <w:t>　　第一节 2024-2030年华北地区1,6-己二醇行业分析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第二节 2024-2030年东北地区1,6-己二醇行业分析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第三节 2024-2030年华东地区1,6-己二醇行业分析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第四节 2024-2030年华南地区1,6-己二醇行业分析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第五节 2024-2030年华中地区1,6-己二醇行业分析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第六节 2024-2030年西南地区1,6-己二醇行业分析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t>　　第七节 2024-2030年西北地区1,6-己二醇行业分析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二、2019-2024年市场供给情况分析</w:t>
      </w:r>
      <w:r>
        <w:rPr>
          <w:rFonts w:hint="eastAsia"/>
        </w:rPr>
        <w:br/>
      </w:r>
      <w:r>
        <w:rPr>
          <w:rFonts w:hint="eastAsia"/>
        </w:rPr>
        <w:t>　　　　三、2019-2024年市场需求情况分析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四、2024-2030年行业发展前景预测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2019-2024年中国1,6-己二醇行业成本费用分析</w:t>
      </w:r>
      <w:r>
        <w:rPr>
          <w:rFonts w:hint="eastAsia"/>
        </w:rPr>
        <w:br/>
      </w:r>
      <w:r>
        <w:rPr>
          <w:rFonts w:hint="eastAsia"/>
        </w:rPr>
        <w:t>　　第一节 2019-2024年1,6-己二醇行业产品销售成本分析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2019-2024年1,6-己二醇行业销售费用分析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2019-2024年1,6-己二醇行业管理费用分析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2019-2024年1,6-己二醇行业财务费用分析</w:t>
      </w:r>
      <w:r>
        <w:rPr>
          <w:rFonts w:hint="eastAsia"/>
        </w:rPr>
        <w:br/>
      </w:r>
      <w:r>
        <w:rPr>
          <w:rFonts w:hint="eastAsia"/>
        </w:rPr>
        <w:t>　　　　一、2019-2024年行业财务费用总额分析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2019-2024年1,6-己二醇行业相关行业市场运行综合分析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2019-2024年1,6-己二醇行业上游运行分析</w:t>
      </w:r>
      <w:r>
        <w:rPr>
          <w:rFonts w:hint="eastAsia"/>
        </w:rPr>
        <w:br/>
      </w:r>
      <w:r>
        <w:rPr>
          <w:rFonts w:hint="eastAsia"/>
        </w:rPr>
        <w:t>　　　　一、行业上游介绍</w:t>
      </w:r>
      <w:r>
        <w:rPr>
          <w:rFonts w:hint="eastAsia"/>
        </w:rPr>
        <w:br/>
      </w:r>
      <w:r>
        <w:rPr>
          <w:rFonts w:hint="eastAsia"/>
        </w:rPr>
        <w:t>　　　　二、行业上游发展状况分析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三、行业上游对1,6-己二醇行业影响力分析</w:t>
      </w:r>
      <w:r>
        <w:rPr>
          <w:rFonts w:hint="eastAsia"/>
        </w:rPr>
        <w:br/>
      </w:r>
      <w:r>
        <w:rPr>
          <w:rFonts w:hint="eastAsia"/>
        </w:rPr>
        <w:t>　　第二节 2019-2024年1,6-己二醇行业下游运行分析</w:t>
      </w:r>
      <w:r>
        <w:rPr>
          <w:rFonts w:hint="eastAsia"/>
        </w:rPr>
        <w:br/>
      </w:r>
      <w:r>
        <w:rPr>
          <w:rFonts w:hint="eastAsia"/>
        </w:rPr>
        <w:t>　　　　一、行业下游介绍</w:t>
      </w:r>
      <w:r>
        <w:rPr>
          <w:rFonts w:hint="eastAsia"/>
        </w:rPr>
        <w:br/>
      </w:r>
      <w:r>
        <w:rPr>
          <w:rFonts w:hint="eastAsia"/>
        </w:rPr>
        <w:t>　　　　二、行业下游发展状况分析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三、行业下游对1,6-己二醇行业影响力分析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2024-2030年中国1,6-己二醇产品价格分析</w:t>
      </w:r>
      <w:r>
        <w:rPr>
          <w:rFonts w:hint="eastAsia"/>
        </w:rPr>
        <w:br/>
      </w:r>
      <w:r>
        <w:rPr>
          <w:rFonts w:hint="eastAsia"/>
        </w:rPr>
        <w:t>　　第一节 2019-2024年中国1,6-己二醇历年价格回顾</w:t>
      </w:r>
      <w:r>
        <w:rPr>
          <w:rFonts w:hint="eastAsia"/>
        </w:rPr>
        <w:br/>
      </w:r>
      <w:r>
        <w:rPr>
          <w:rFonts w:hint="eastAsia"/>
        </w:rPr>
        <w:t>　　第二节 中国1,6-己二醇当前市场价格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中国1,6-己二醇价格影响因素分析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t>　　第四节 2024-2030年1,6-己二醇行业未来价格走势预测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2024-2030年中国1,6-己二醇进出口分析</w:t>
      </w:r>
      <w:r>
        <w:rPr>
          <w:rFonts w:hint="eastAsia"/>
        </w:rPr>
        <w:br/>
      </w:r>
      <w:r>
        <w:rPr>
          <w:rFonts w:hint="eastAsia"/>
        </w:rPr>
        <w:t>　　第一节 1,6-己二醇近年进出口概况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中国1,6-己二醇行业历史进出口总量变化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一、2019-2024年1,6-己二醇行业进口总量变化</w:t>
      </w:r>
      <w:r>
        <w:rPr>
          <w:rFonts w:hint="eastAsia"/>
        </w:rPr>
        <w:br/>
      </w:r>
      <w:r>
        <w:rPr>
          <w:rFonts w:hint="eastAsia"/>
        </w:rPr>
        <w:t>　　　　二、2019-2024年1,6-己二醇行业出口总量变化</w:t>
      </w:r>
      <w:r>
        <w:rPr>
          <w:rFonts w:hint="eastAsia"/>
        </w:rPr>
        <w:br/>
      </w:r>
      <w:r>
        <w:rPr>
          <w:rFonts w:hint="eastAsia"/>
        </w:rPr>
        <w:t>　　　　三、2019-2024年1,6-己二醇进出口差量变动情况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中国1,6-己二醇行业历史进出口结构变化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一、2019-2024年1,6-己二醇行业进口来源情况分析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二、2019-2024年1,6-己二醇行业出口去向分析</w:t>
      </w:r>
      <w:r>
        <w:rPr>
          <w:rFonts w:hint="eastAsia"/>
        </w:rPr>
        <w:br/>
      </w:r>
      <w:r>
        <w:rPr>
          <w:rFonts w:hint="eastAsia"/>
        </w:rPr>
        <w:t>　　第五节 中国1,6-己二醇行业进出口态势展望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一、中国1,6-己二醇进出口的主要影响因素分析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二、2024-2030年中国1,6-己二醇行业进口态势展望</w:t>
      </w:r>
      <w:r>
        <w:rPr>
          <w:rFonts w:hint="eastAsia"/>
        </w:rPr>
        <w:br/>
      </w:r>
      <w:r>
        <w:rPr>
          <w:rFonts w:hint="eastAsia"/>
        </w:rPr>
        <w:t>　　　　三、2024-2030年中国1,6-己二醇行业出口态势展望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1,6-己二醇行业竞争格局分析</w:t>
      </w:r>
      <w:r>
        <w:rPr>
          <w:rFonts w:hint="eastAsia"/>
        </w:rPr>
        <w:br/>
      </w:r>
      <w:r>
        <w:rPr>
          <w:rFonts w:hint="eastAsia"/>
        </w:rPr>
        <w:t>　　第一节 1,6-己二醇行业集中度分析</w:t>
      </w:r>
      <w:r>
        <w:rPr>
          <w:rFonts w:hint="eastAsia"/>
        </w:rPr>
        <w:br/>
      </w:r>
      <w:r>
        <w:rPr>
          <w:rFonts w:hint="eastAsia"/>
        </w:rPr>
        <w:t>　　　　一、1,6-己二醇市场集中度分析</w:t>
      </w:r>
      <w:r>
        <w:rPr>
          <w:rFonts w:hint="eastAsia"/>
        </w:rPr>
        <w:br/>
      </w:r>
      <w:r>
        <w:rPr>
          <w:rFonts w:hint="eastAsia"/>
        </w:rPr>
        <w:t>　　　　二、1,6-己二醇企业集中度分析</w:t>
      </w:r>
      <w:r>
        <w:rPr>
          <w:rFonts w:hint="eastAsia"/>
        </w:rPr>
        <w:br/>
      </w:r>
      <w:r>
        <w:rPr>
          <w:rFonts w:hint="eastAsia"/>
        </w:rPr>
        <w:t>　　　　三、1,6-己二醇区域集中度分析</w:t>
      </w:r>
      <w:r>
        <w:rPr>
          <w:rFonts w:hint="eastAsia"/>
        </w:rPr>
        <w:br/>
      </w:r>
      <w:r>
        <w:rPr>
          <w:rFonts w:hint="eastAsia"/>
        </w:rPr>
        <w:t>　　第二节 1,6-己二醇行业竞争格局分析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一、2024年1,6-己二醇行业竞争分析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二、2024年中外1,6-己二醇产品竞争分析</w:t>
      </w:r>
      <w:r>
        <w:rPr>
          <w:rFonts w:hint="eastAsia"/>
        </w:rPr>
        <w:br/>
      </w:r>
      <w:r>
        <w:rPr>
          <w:rFonts w:hint="eastAsia"/>
        </w:rPr>
        <w:t>　　　　三、2024年国内外1,6-己二醇竞争分析</w:t>
      </w:r>
      <w:r>
        <w:rPr>
          <w:rFonts w:hint="eastAsia"/>
        </w:rPr>
        <w:br/>
      </w:r>
      <w:r>
        <w:rPr>
          <w:rFonts w:hint="eastAsia"/>
        </w:rPr>
        <w:t>　　　　四、2024年我国1,6-己二醇市场竞争分析</w:t>
      </w:r>
      <w:r>
        <w:rPr>
          <w:rFonts w:hint="eastAsia"/>
        </w:rPr>
        <w:br/>
      </w:r>
      <w:r>
        <w:rPr>
          <w:rFonts w:hint="eastAsia"/>
        </w:rPr>
        <w:t>　　　　五、2024年我国1,6-己二醇市场集中度分析</w:t>
      </w:r>
      <w:r>
        <w:rPr>
          <w:rFonts w:hint="eastAsia"/>
        </w:rPr>
        <w:br/>
      </w:r>
      <w:r>
        <w:rPr>
          <w:rFonts w:hint="eastAsia"/>
        </w:rPr>
        <w:t>　　　　六、国内主要企业动向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丽水市南明化工有限公司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第二节 山东元利科技股份有限公司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第三节 山东菏泽利洋化工有限公司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四、企业发展战略及前景</w:t>
      </w:r>
      <w:r>
        <w:rPr>
          <w:rFonts w:hint="eastAsia"/>
        </w:rPr>
        <w:br/>
      </w:r>
      <w:r>
        <w:rPr>
          <w:rFonts w:hint="eastAsia"/>
        </w:rPr>
        <w:t>　　　　（5家企业）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2024-2030年1,6-己二醇行业投资价值评估</w:t>
      </w:r>
      <w:r>
        <w:rPr>
          <w:rFonts w:hint="eastAsia"/>
        </w:rPr>
        <w:br/>
      </w:r>
      <w:r>
        <w:rPr>
          <w:rFonts w:hint="eastAsia"/>
        </w:rPr>
        <w:t>　　第一节 2019-2024年1,6-己二醇行业产销分析</w:t>
      </w:r>
      <w:r>
        <w:rPr>
          <w:rFonts w:hint="eastAsia"/>
        </w:rPr>
        <w:br/>
      </w:r>
      <w:r>
        <w:rPr>
          <w:rFonts w:hint="eastAsia"/>
        </w:rPr>
        <w:t>　　第二节 2019-2024年1,6-己二醇行业成长性分析</w:t>
      </w:r>
      <w:r>
        <w:rPr>
          <w:rFonts w:hint="eastAsia"/>
        </w:rPr>
        <w:br/>
      </w:r>
      <w:r>
        <w:rPr>
          <w:rFonts w:hint="eastAsia"/>
        </w:rPr>
        <w:t>　　第三节 2019-2024年1,6-己二醇行业经营能力分析</w:t>
      </w:r>
      <w:r>
        <w:rPr>
          <w:rFonts w:hint="eastAsia"/>
        </w:rPr>
        <w:br/>
      </w:r>
      <w:r>
        <w:rPr>
          <w:rFonts w:hint="eastAsia"/>
        </w:rPr>
        <w:t>　　　　一、应收账款周转率分析</w:t>
      </w:r>
      <w:r>
        <w:rPr>
          <w:rFonts w:hint="eastAsia"/>
        </w:rPr>
        <w:br/>
      </w:r>
      <w:r>
        <w:rPr>
          <w:rFonts w:hint="eastAsia"/>
        </w:rPr>
        <w:t>　　　　二、存货账款周转率分析</w:t>
      </w:r>
      <w:r>
        <w:rPr>
          <w:rFonts w:hint="eastAsia"/>
        </w:rPr>
        <w:br/>
      </w:r>
      <w:r>
        <w:rPr>
          <w:rFonts w:hint="eastAsia"/>
        </w:rPr>
        <w:t>　　　　三、总资产周转率分析</w:t>
      </w:r>
      <w:r>
        <w:rPr>
          <w:rFonts w:hint="eastAsia"/>
        </w:rPr>
        <w:br/>
      </w:r>
      <w:r>
        <w:rPr>
          <w:rFonts w:hint="eastAsia"/>
        </w:rPr>
        <w:t>　　第四节 2019-2024年1,6-己二醇行业盈利能力分析</w:t>
      </w:r>
      <w:r>
        <w:rPr>
          <w:rFonts w:hint="eastAsia"/>
        </w:rPr>
        <w:br/>
      </w:r>
      <w:r>
        <w:rPr>
          <w:rFonts w:hint="eastAsia"/>
        </w:rPr>
        <w:t>　　　　一、主营业务利润率分析</w:t>
      </w:r>
      <w:r>
        <w:rPr>
          <w:rFonts w:hint="eastAsia"/>
        </w:rPr>
        <w:br/>
      </w:r>
      <w:r>
        <w:rPr>
          <w:rFonts w:hint="eastAsia"/>
        </w:rPr>
        <w:t>　　　　二、总资产收益率分析</w:t>
      </w:r>
      <w:r>
        <w:rPr>
          <w:rFonts w:hint="eastAsia"/>
        </w:rPr>
        <w:br/>
      </w:r>
      <w:r>
        <w:rPr>
          <w:rFonts w:hint="eastAsia"/>
        </w:rPr>
        <w:t>　　第五节 2019-2024年1,6-己二醇行业偿债能力分析</w:t>
      </w:r>
      <w:r>
        <w:rPr>
          <w:rFonts w:hint="eastAsia"/>
        </w:rPr>
        <w:br/>
      </w:r>
      <w:r>
        <w:rPr>
          <w:rFonts w:hint="eastAsia"/>
        </w:rPr>
        <w:t>　　　　一、短期偿债能力分析</w:t>
      </w:r>
      <w:r>
        <w:rPr>
          <w:rFonts w:hint="eastAsia"/>
        </w:rPr>
        <w:br/>
      </w:r>
      <w:r>
        <w:rPr>
          <w:rFonts w:hint="eastAsia"/>
        </w:rPr>
        <w:t>　　　　二、长期偿债能力分析</w:t>
      </w:r>
      <w:r>
        <w:rPr>
          <w:rFonts w:hint="eastAsia"/>
        </w:rPr>
        <w:br/>
      </w:r>
      <w:r>
        <w:rPr>
          <w:rFonts w:hint="eastAsia"/>
        </w:rPr>
        <w:t>　　第六节 2024-2030年我国1,6-己二醇行业产值预测</w:t>
      </w:r>
      <w:r>
        <w:rPr>
          <w:rFonts w:hint="eastAsia"/>
        </w:rPr>
        <w:br/>
      </w:r>
      <w:r>
        <w:rPr>
          <w:rFonts w:hint="eastAsia"/>
        </w:rPr>
        <w:t>　　第七节 2024-2030年我国1,6-己二醇行业销售收入预测</w:t>
      </w:r>
      <w:r>
        <w:rPr>
          <w:rFonts w:hint="eastAsia"/>
        </w:rPr>
        <w:br/>
      </w:r>
      <w:r>
        <w:rPr>
          <w:rFonts w:hint="eastAsia"/>
        </w:rPr>
        <w:t>　　第八节 2024-2030年我国1,6-己二醇行业总资产预测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2024-2030年中国1,6-己二醇行业发展预测分析</w:t>
      </w:r>
      <w:r>
        <w:rPr>
          <w:rFonts w:hint="eastAsia"/>
        </w:rPr>
        <w:br/>
      </w:r>
      <w:r>
        <w:rPr>
          <w:rFonts w:hint="eastAsia"/>
        </w:rPr>
        <w:t>　　第一节 2024-2030年中国1,6-己二醇产业宏观预测</w:t>
      </w:r>
      <w:r>
        <w:rPr>
          <w:rFonts w:hint="eastAsia"/>
        </w:rPr>
        <w:br/>
      </w:r>
      <w:r>
        <w:rPr>
          <w:rFonts w:hint="eastAsia"/>
        </w:rPr>
        <w:t>　　　　一、2024-2030年中国1,6-己二醇行业宏观预测</w:t>
      </w:r>
      <w:r>
        <w:rPr>
          <w:rFonts w:hint="eastAsia"/>
        </w:rPr>
        <w:br/>
      </w:r>
      <w:r>
        <w:rPr>
          <w:rFonts w:hint="eastAsia"/>
        </w:rPr>
        <w:t>　　　　二、2024-2030年中国1,6-己二醇工业发展展望</w:t>
      </w:r>
      <w:r>
        <w:rPr>
          <w:rFonts w:hint="eastAsia"/>
        </w:rPr>
        <w:br/>
      </w:r>
      <w:r>
        <w:rPr>
          <w:rFonts w:hint="eastAsia"/>
        </w:rPr>
        <w:t>　　　　三、中国1,6-己二醇业发展状况预测分析</w:t>
      </w:r>
      <w:r>
        <w:rPr>
          <w:rFonts w:hint="eastAsia"/>
        </w:rPr>
        <w:br/>
      </w:r>
      <w:r>
        <w:rPr>
          <w:rFonts w:hint="eastAsia"/>
        </w:rPr>
        <w:t>　　第二节 2024-2030年中国1,6-己二醇市场形势分析</w:t>
      </w:r>
      <w:r>
        <w:rPr>
          <w:rFonts w:hint="eastAsia"/>
        </w:rPr>
        <w:br/>
      </w:r>
      <w:r>
        <w:rPr>
          <w:rFonts w:hint="eastAsia"/>
        </w:rPr>
        <w:t>　　　　一、2024-2030年中国1,6-己二醇生产形势分析预测</w:t>
      </w:r>
      <w:r>
        <w:rPr>
          <w:rFonts w:hint="eastAsia"/>
        </w:rPr>
        <w:br/>
      </w:r>
      <w:r>
        <w:rPr>
          <w:rFonts w:hint="eastAsia"/>
        </w:rPr>
        <w:t>　　　　2024-2030年中国1,6-己二醇产量预测</w:t>
      </w:r>
      <w:r>
        <w:rPr>
          <w:rFonts w:hint="eastAsia"/>
        </w:rPr>
        <w:br/>
      </w:r>
      <w:r>
        <w:rPr>
          <w:rFonts w:hint="eastAsia"/>
        </w:rPr>
        <w:t>　　　　二、影响中国1,6-己二醇市场运行的因素分析</w:t>
      </w:r>
      <w:r>
        <w:rPr>
          <w:rFonts w:hint="eastAsia"/>
        </w:rPr>
        <w:br/>
      </w:r>
      <w:r>
        <w:rPr>
          <w:rFonts w:hint="eastAsia"/>
        </w:rPr>
        <w:t>　　第三节 2024-2030年中国1,6-己二醇市场趋势分析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一、2024-2030年中国1,6-己二醇市场趋势总结</w:t>
      </w:r>
      <w:r>
        <w:rPr>
          <w:rFonts w:hint="eastAsia"/>
        </w:rPr>
        <w:br/>
      </w:r>
      <w:r>
        <w:rPr>
          <w:rFonts w:hint="eastAsia"/>
        </w:rPr>
        <w:t>　　　　二、2019-2024年中国1,6-己二醇发展趋势分析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三、2024-2030年中国1,6-己二醇市场发展空间</w:t>
      </w:r>
      <w:r>
        <w:rPr>
          <w:rFonts w:hint="eastAsia"/>
        </w:rPr>
        <w:br/>
      </w:r>
      <w:r>
        <w:rPr>
          <w:rFonts w:hint="eastAsia"/>
        </w:rPr>
        <w:t>　　　　四、2024-2030年中国1,6-己二醇产业政策趋向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2024-2030年中国1,6-己二醇行业投资风险</w:t>
      </w:r>
      <w:r>
        <w:rPr>
          <w:rFonts w:hint="eastAsia"/>
        </w:rPr>
        <w:br/>
      </w:r>
      <w:r>
        <w:rPr>
          <w:rFonts w:hint="eastAsia"/>
        </w:rPr>
        <w:t>　　第一节 1,6-己二醇投资现状分析</w:t>
      </w:r>
      <w:r>
        <w:rPr>
          <w:rFonts w:hint="eastAsia"/>
        </w:rPr>
        <w:br/>
      </w:r>
      <w:r>
        <w:rPr>
          <w:rFonts w:hint="eastAsia"/>
        </w:rPr>
        <w:t>　　　　一、2019-2024年总体投资及结构</w:t>
      </w:r>
      <w:r>
        <w:rPr>
          <w:rFonts w:hint="eastAsia"/>
        </w:rPr>
        <w:br/>
      </w:r>
      <w:r>
        <w:rPr>
          <w:rFonts w:hint="eastAsia"/>
        </w:rPr>
        <w:t>　　　　二、2019-2024年投资规模情况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四、2019-2024年分行业投资分析</w:t>
      </w:r>
      <w:r>
        <w:rPr>
          <w:rFonts w:hint="eastAsia"/>
        </w:rPr>
        <w:br/>
      </w:r>
      <w:r>
        <w:rPr>
          <w:rFonts w:hint="eastAsia"/>
        </w:rPr>
        <w:t>　　　　五、2019-2024年分地区投资分析</w:t>
      </w:r>
      <w:r>
        <w:rPr>
          <w:rFonts w:hint="eastAsia"/>
        </w:rPr>
        <w:br/>
      </w:r>
      <w:r>
        <w:rPr>
          <w:rFonts w:hint="eastAsia"/>
        </w:rPr>
        <w:t>　　　　六、2019-2024年外商投资情况</w:t>
      </w:r>
      <w:r>
        <w:rPr>
          <w:rFonts w:hint="eastAsia"/>
        </w:rPr>
        <w:br/>
      </w:r>
      <w:r>
        <w:rPr>
          <w:rFonts w:hint="eastAsia"/>
        </w:rPr>
        <w:t>　　第二节 1,6-己二醇行业投资效益分析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一、2019-2024年1,6-己二醇行业投资状况分析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二、2019-2024年1,6-己二醇行业投资效益分析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三、2024-2030年1,6-己二醇行业投资趋势预测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四、2024-2030年1,6-己二醇行业的投资方向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五、2024-2030年1,6-己二醇行业投资的建议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1,6-己二醇行业投资战略</w:t>
      </w:r>
      <w:r>
        <w:rPr>
          <w:rFonts w:hint="eastAsia"/>
        </w:rPr>
        <w:br/>
      </w:r>
      <w:r>
        <w:rPr>
          <w:rFonts w:hint="eastAsia"/>
        </w:rPr>
        <w:t>　　第一节 1,6-己二醇市场发展潜力分析</w:t>
      </w:r>
      <w:r>
        <w:rPr>
          <w:rFonts w:hint="eastAsia"/>
        </w:rPr>
        <w:br/>
      </w:r>
      <w:r>
        <w:rPr>
          <w:rFonts w:hint="eastAsia"/>
        </w:rPr>
        <w:t>　　　　一、市场空间</w:t>
      </w:r>
      <w:r>
        <w:rPr>
          <w:rFonts w:hint="eastAsia"/>
        </w:rPr>
        <w:br/>
      </w:r>
      <w:r>
        <w:rPr>
          <w:rFonts w:hint="eastAsia"/>
        </w:rPr>
        <w:t>　　　　二、竞争格局变化</w:t>
      </w:r>
      <w:r>
        <w:rPr>
          <w:rFonts w:hint="eastAsia"/>
        </w:rPr>
        <w:br/>
      </w:r>
      <w:r>
        <w:rPr>
          <w:rFonts w:hint="eastAsia"/>
        </w:rPr>
        <w:t>　　　　三、渠道规划与建设变化</w:t>
      </w:r>
      <w:r>
        <w:rPr>
          <w:rFonts w:hint="eastAsia"/>
        </w:rPr>
        <w:br/>
      </w:r>
      <w:r>
        <w:rPr>
          <w:rFonts w:hint="eastAsia"/>
        </w:rPr>
        <w:t>　　第二节 1,6-己二醇行业发展趋势分析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1,6-己二醇行业发展战略研究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1,6-己二醇行业市场预测及行业项目投资建议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[~中智~林~]项目投资建议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三、品牌策划注意事项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5ad402f03f44e6" w:history="1">
        <w:r>
          <w:rPr>
            <w:rStyle w:val="Hyperlink"/>
          </w:rPr>
          <w:t>2024-2030年中国1,6-己二醇市场深度调研与发展趋势预测报告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2602178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95ad402f03f44e6" w:history="1">
        <w:r>
          <w:rPr>
            <w:rStyle w:val="Hyperlink"/>
          </w:rPr>
          <w:t>https://www.20087.com/8/17/16JiErChunFaZhanQuShi.html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77be8a9f424975" w:history="1">
      <w:r>
        <w:rPr>
          <w:rStyle w:val="Hyperlink"/>
        </w:rPr>
        <w:t>2024-2030年中国1,6-己二醇市场深度调研与发展趋势预测报告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16JiErChunFaZhanQuShi.html" TargetMode="External" Id="R895ad402f03f44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16JiErChunFaZhanQuShi.html" TargetMode="External" Id="R3577be8a9f4249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2024-04-30T02:33:00Z</dcterms:created>
  <dcterms:modified xsi:type="dcterms:W3CDTF">2024-04-30T03:33:00Z</dcterms:modified>
  <dc:subject>2024-2030年中国1,6-己二醇市场深度调研与发展趋势预测报告</dc:subject>
  <dc:title>2024-2030年中国1,6-己二醇市场深度调研与发展趋势预测报告</dc:title>
  <cp:keywords>2024-2030年中国1,6-己二醇市场深度调研与发展趋势预测报告</cp:keywords>
  <dc:description>2024-2030年中国1,6-己二醇市场深度调研与发展趋势预测报告</dc:description>
</cp:coreProperties>
</file>