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764b7c9242ed" w:history="1">
              <w:r>
                <w:rPr>
                  <w:rStyle w:val="Hyperlink"/>
                </w:rPr>
                <w:t>2026-2032年全球与中国PHA微球和PHA生物塑料市场现状及发展前景预测报告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764b7c9242ed" w:history="1">
              <w:r>
                <w:rPr>
                  <w:rStyle w:val="Hyperlink"/>
                </w:rPr>
                <w:t>2026-2032年全球与中国PHA微球和PHA生物塑料市场现状及发展前景预测报告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764b7c9242ed" w:history="1">
                <w:r>
                  <w:rPr>
                    <w:rStyle w:val="Hyperlink"/>
                  </w:rPr>
                  <w:t>https://www.20087.com/8/27/PHAWeiQiuHePHAShengWuSuLiaoDeQianJing.html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A（聚羟基脂肪酸酯）微球和PHA生物塑料是一类由微生物发酵合成的全生物基、可完全生物降解的高分子材料，其中PHA微球常用于药物缓释、化妆品填充及组织工程支架，而PHA生物塑料则用于包装、一次性餐具及农业薄膜。PHA微球和PHA生物塑料强调分子量分布控制、热加工窗口拓宽（熔点160–180℃）、力学性能匹配（拉伸强度&gt;30MPa）及海洋/土壤可降解认证（如OK Biodegradable MARINE），高端应用需满足ISO 10993生物相容性要求。在限塑令深化与循环经济政策驱动下，品牌商对PHA材料的原料非粮化（如利用餐厨废油）、批次稳定性及终端降解可控性关注度显著增强。然而，发酵成本仍高于PLA/PBAT；结晶速率快导致制品脆性；工业堆肥设施不足限制实际降解效果。</w:t>
      </w:r>
      <w:r>
        <w:rPr>
          <w:rFonts w:hint="eastAsia"/>
        </w:rPr>
        <w:br/>
      </w:r>
      <w:r>
        <w:rPr>
          <w:rFonts w:hint="eastAsia"/>
        </w:rPr>
        <w:t>　　未来，PHA微球和PHA生物塑料将向共聚改性、碳负排制造与高值医疗应用演进。引入4HB、3HV等单体调控降解周期与柔韧性；纳米纤维素复合提升阻隔性。在生产层面，嗜盐菌开放发酵无需灭菌，大幅降低能耗；碳捕集耦合合成实现负碳足迹。医疗端，功能化PHA微球表面修饰靶向肽用于肿瘤局部给药；3D打印多孔支架引导骨再生。此外，在绿色金融支持下，采用废弃物为碳源的PHA项目获碳信用激励。最终，PHA微球和PHA生物塑料将从环保替代材料升级为高性能、负碳排、支撑精准医疗与零废弃经济的战略性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764b7c9242ed" w:history="1">
        <w:r>
          <w:rPr>
            <w:rStyle w:val="Hyperlink"/>
          </w:rPr>
          <w:t>2026-2032年全球与中国PHA微球和PHA生物塑料市场现状及发展前景预测报告</w:t>
        </w:r>
      </w:hyperlink>
      <w:r>
        <w:rPr>
          <w:rFonts w:hint="eastAsia"/>
        </w:rPr>
        <w:t>》基于多年PHA微球和PHA生物塑料行业研究积累，结合当前市场发展现状，依托国家权威数据资源和长期市场监测数据库，对PHA微球和PHA生物塑料行业进行了全面调研与分析。报告详细阐述了PHA微球和PHA生物塑料市场规模、市场前景、发展趋势、技术现状及未来方向，重点分析了行业内主要企业的竞争格局，并通过SWOT分析揭示了PHA微球和PHA生物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8764b7c9242ed" w:history="1">
        <w:r>
          <w:rPr>
            <w:rStyle w:val="Hyperlink"/>
          </w:rPr>
          <w:t>2026-2032年全球与中国PHA微球和PHA生物塑料市场现状及发展前景预测报告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》为投资者提供了准确的市场现状解读，帮助预判行业前景，挖掘投资价值，同时从投资策略和营销策略等角度提出实用建议，助力投资者在PHA微球和PHA生物塑料行业中把握机遇、规避风险。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按产品类型细分，全球PHA微球和PHA生物塑料市场规模2021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PHA生物塑料</w:t>
      </w:r>
      <w:r>
        <w:rPr>
          <w:rFonts w:hint="eastAsia"/>
        </w:rPr>
        <w:br/>
      </w:r>
      <w:r>
        <w:rPr>
          <w:rFonts w:hint="eastAsia"/>
        </w:rPr>
        <w:t>　　　　1.3.3 PHA微球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按应用细分，全球PHA微球和PHA生物塑料市场规模2021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制药和医疗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PHA微球和PHA生物塑料行业发展总体概况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PHA微球和PHA生物塑料行业发展主要特点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PHA微球和PHA生物塑料行业发展影响因素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PHA微球和PHA生物塑料有利因素</w:t>
      </w:r>
      <w:r>
        <w:rPr>
          <w:rFonts w:hint="eastAsia"/>
        </w:rPr>
        <w:br/>
      </w:r>
      <w:r>
        <w:rPr>
          <w:rFonts w:hint="eastAsia"/>
        </w:rPr>
        <w:t>　　　　1.5.3 .2 PHA微球和PHA生物塑料不利因素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全球市场，近三年PHA微球和PHA生物塑料主要企业占有率及排名（按销量）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PHA微球和PHA生物塑料主要企业在国际市场占有率（按销量，2023-2026）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2025年PHA微球和PHA生物塑料主要企业在国际市场排名（按销量）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全球市场主要企业PHA微球和PHA生物塑料销量（2023-2026）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全球市场，近三年PHA微球和PHA生物塑料主要企业占有率及排名（按收入）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PHA微球和PHA生物塑料主要企业在国际市场占有率（按收入，2023-2026）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2025年PHA微球和PHA生物塑料主要企业在国际市场排名（按收入）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全球市场主要企业PHA微球和PHA生物塑料销售收入（2023-2026）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全球市场主要企业PHA微球和PHA生物塑料销售价格（2023-2026）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中国市场，近三年PHA微球和PHA生物塑料主要企业占有率及排名（按销量）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PHA微球和PHA生物塑料主要企业在中国市场占有率（按销量，2023-2026）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2025年PHA微球和PHA生物塑料主要企业在中国市场排名（按销量）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中国市场主要企业PHA微球和PHA生物塑料销量（2023-2026）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中国市场，近三年PHA微球和PHA生物塑料主要企业占有率及排名（按收入）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PHA微球和PHA生物塑料主要企业在中国市场占有率（按收入，2023-2026）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2025年PHA微球和PHA生物塑料主要企业在中国市场排名（按收入）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中国市场主要企业PHA微球和PHA生物塑料销售收入（2023-2026）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全球主要厂商PHA微球和PHA生物塑料总部及产地分布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全球主要厂商成立时间及PHA微球和PHA生物塑料商业化日期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全球主要厂商PHA微球和PHA生物塑料产品类型及应用</w:t>
      </w:r>
      <w:r>
        <w:rPr>
          <w:rFonts w:hint="eastAsia"/>
        </w:rPr>
        <w:br/>
      </w:r>
      <w:r>
        <w:rPr>
          <w:rFonts w:hint="eastAsia"/>
        </w:rPr>
        <w:t>　　2.9 PHA微球和PHA生物塑料行业集中度、竞争程度分析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PHA微球和PHA生物塑料行业集中度分析：2025年全球Top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全球PHA微球和PHA生物塑料第一梯队、第二梯队和第三梯队生产商（品牌）及市场份额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全球PHA微球和PHA生物塑料总体规模分析</w:t>
      </w:r>
      <w:r>
        <w:rPr>
          <w:rFonts w:hint="eastAsia"/>
        </w:rPr>
        <w:br/>
      </w:r>
      <w:r>
        <w:rPr>
          <w:rFonts w:hint="eastAsia"/>
        </w:rPr>
        <w:t>　　3.1 全球PHA微球和PHA生物塑料供需现状及预测（2021-2032）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全球PHA微球和PHA生物塑料产能、产量、产能利用率及发展趋势（2021-2032）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全球PHA微球和PHA生物塑料产量、需求量及发展趋势（2021-2032）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全球主要地区PHA微球和PHA生物塑料产量及发展趋势（2021-2032）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全球主要地区PHA微球和PHA生物塑料产量（2021-2026）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全球主要地区PHA微球和PHA生物塑料产量（2027-2032）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全球主要地区PHA微球和PHA生物塑料产量市场份额（2021-2032）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中国PHA微球和PHA生物塑料供需现状及预测（2021-2032）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中国PHA微球和PHA生物塑料产能、产量、产能利用率及发展趋势（2021-2032）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中国PHA微球和PHA生物塑料产量、市场需求量及发展趋势（2021-2032）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中国市场PHA微球和PHA生物塑料进出口（2021-2032）</w:t>
      </w:r>
      <w:r>
        <w:rPr>
          <w:rFonts w:hint="eastAsia"/>
        </w:rPr>
        <w:br/>
      </w:r>
      <w:r>
        <w:rPr>
          <w:rFonts w:hint="eastAsia"/>
        </w:rPr>
        <w:t>　　3.4 全球PHA微球和PHA生物塑料销量及销售额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全球市场PHA微球和PHA生物塑料销售额（2021-2032）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全球市场PHA微球和PHA生物塑料销量（2021-2032）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全球市场PHA微球和PHA生物塑料价格趋势（2021-2032）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全球PHA微球和PHA生物塑料主要地区分析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全球主要地区PHA微球和PHA生物塑料市场规模分析：2021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全球主要地区PHA微球和PHA生物塑料销售收入及市场份额（2021-2026）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全球主要地区PHA微球和PHA生物塑料销售收入预测（2027-2032）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全球主要地区PHA微球和PHA生物塑料销量分析：2021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全球主要地区PHA微球和PHA生物塑料销量及市场份额（2021-2026）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全球主要地区PHA微球和PHA生物塑料销量及市场份额预测（2027-2032）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中东市场PHA微球和PHA生物塑料销量、收入及增长率（2021-2032）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PHA微球和PHA生物塑料销量、收入、价格及毛利率（2021-2026）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不同产品类型PHA微球和PHA生物塑料分析</w:t>
      </w:r>
      <w:r>
        <w:rPr>
          <w:rFonts w:hint="eastAsia"/>
        </w:rPr>
        <w:br/>
      </w:r>
      <w:r>
        <w:rPr>
          <w:rFonts w:hint="eastAsia"/>
        </w:rPr>
        <w:t>　　6.1 全球不同产品类型PHA微球和PHA生物塑料销量（2021-2032）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全球不同产品类型PHA微球和PHA生物塑料销量及市场份额（2021-2026）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全球不同产品类型PHA微球和PHA生物塑料销量预测（2027-2032）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全球不同产品类型PHA微球和PHA生物塑料收入（2021-2032）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全球不同产品类型PHA微球和PHA生物塑料收入及市场份额（2021-2026）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全球不同产品类型PHA微球和PHA生物塑料收入预测（2027-2032）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全球不同产品类型PHA微球和PHA生物塑料价格走势（2021-2032）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中国不同产品类型PHA微球和PHA生物塑料销量（2021-2032）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中国不同产品类型PHA微球和PHA生物塑料销量及市场份额（2021-2026）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中国不同产品类型PHA微球和PHA生物塑料销量预测（2027-2032）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中国不同产品类型PHA微球和PHA生物塑料收入（2021-2032）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中国不同产品类型PHA微球和PHA生物塑料收入及市场份额（2021-2026）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中国不同产品类型PHA微球和PHA生物塑料收入预测（2027-2032）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不同应用PHA微球和PHA生物塑料分析</w:t>
      </w:r>
      <w:r>
        <w:rPr>
          <w:rFonts w:hint="eastAsia"/>
        </w:rPr>
        <w:br/>
      </w:r>
      <w:r>
        <w:rPr>
          <w:rFonts w:hint="eastAsia"/>
        </w:rPr>
        <w:t>　　7.1 全球不同应用PHA微球和PHA生物塑料销量（2021-2032）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全球不同应用PHA微球和PHA生物塑料销量及市场份额（2021-2026）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全球不同应用PHA微球和PHA生物塑料销量预测（2027-2032）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全球不同应用PHA微球和PHA生物塑料收入（2021-2032）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全球不同应用PHA微球和PHA生物塑料收入及市场份额（2021-2026）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全球不同应用PHA微球和PHA生物塑料收入预测（2027-2032）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全球不同应用PHA微球和PHA生物塑料价格走势（2021-2032）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中国不同应用PHA微球和PHA生物塑料销量（2021-2032）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中国不同应用PHA微球和PHA生物塑料销量及市场份额（2021-2026）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中国不同应用PHA微球和PHA生物塑料销量预测（2027-2032）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中国不同应用PHA微球和PHA生物塑料收入（2021-2032）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中国不同应用PHA微球和PHA生物塑料收入及市场份额（2021-2026）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中国不同应用PHA微球和PHA生物塑料收入预测（2027-2032）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PHA微球和PHA生物塑料行业发展趋势</w:t>
      </w:r>
      <w:r>
        <w:rPr>
          <w:rFonts w:hint="eastAsia"/>
        </w:rPr>
        <w:br/>
      </w:r>
      <w:r>
        <w:rPr>
          <w:rFonts w:hint="eastAsia"/>
        </w:rPr>
        <w:t>　　8.2 PHA微球和PHA生物塑料行业主要驱动因素</w:t>
      </w:r>
      <w:r>
        <w:rPr>
          <w:rFonts w:hint="eastAsia"/>
        </w:rPr>
        <w:br/>
      </w:r>
      <w:r>
        <w:rPr>
          <w:rFonts w:hint="eastAsia"/>
        </w:rPr>
        <w:t>　　8.3 PHA微球和PHA生物塑料中国企业SWOT分析</w:t>
      </w:r>
      <w:r>
        <w:rPr>
          <w:rFonts w:hint="eastAsia"/>
        </w:rPr>
        <w:br/>
      </w:r>
      <w:r>
        <w:rPr>
          <w:rFonts w:hint="eastAsia"/>
        </w:rPr>
        <w:t>　　8.4 中国PHA微球和PHA生物塑料行业政策环境分析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PHA微球和PHA生物塑料行业产业链简介</w:t>
      </w:r>
      <w:r>
        <w:rPr>
          <w:rFonts w:hint="eastAsia"/>
        </w:rPr>
        <w:br/>
      </w:r>
      <w:r>
        <w:rPr>
          <w:rFonts w:hint="eastAsia"/>
        </w:rPr>
        <w:t>　　　　9.1.1 PHA微球和PHA生物塑料行业供应链分析</w:t>
      </w:r>
      <w:r>
        <w:rPr>
          <w:rFonts w:hint="eastAsia"/>
        </w:rPr>
        <w:br/>
      </w:r>
      <w:r>
        <w:rPr>
          <w:rFonts w:hint="eastAsia"/>
        </w:rPr>
        <w:t>　　　　9.1.2 PHA微球和PHA生物塑料主要原料及供应情况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PHA微球和PHA生物塑料行业采购模式</w:t>
      </w:r>
      <w:r>
        <w:rPr>
          <w:rFonts w:hint="eastAsia"/>
        </w:rPr>
        <w:br/>
      </w:r>
      <w:r>
        <w:rPr>
          <w:rFonts w:hint="eastAsia"/>
        </w:rPr>
        <w:t>　　9.3 PHA微球和PHA生物塑料行业生产模式</w:t>
      </w:r>
      <w:r>
        <w:rPr>
          <w:rFonts w:hint="eastAsia"/>
        </w:rPr>
        <w:br/>
      </w:r>
      <w:r>
        <w:rPr>
          <w:rFonts w:hint="eastAsia"/>
        </w:rPr>
        <w:t>　　9.4 PHA微球和PHA生物塑料行业销售模式及销售渠道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按产品类型细分，全球PHA微球和PHA生物塑料市场规模2021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按应用细分，全球PHA微球和PHA生物塑料市场规模（CAGR）2021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PHA微球和PHA生物塑料行业发展主要特点</w:t>
      </w:r>
      <w:r>
        <w:rPr>
          <w:rFonts w:hint="eastAsia"/>
        </w:rPr>
        <w:br/>
      </w:r>
      <w:r>
        <w:rPr>
          <w:rFonts w:hint="eastAsia"/>
        </w:rPr>
        <w:t>　　表 4： PHA微球和PHA生物塑料行业发展有利因素分析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PHA微球和PHA生物塑料行业发展不利因素分析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进入PHA微球和PHA生物塑料行业壁垒</w:t>
      </w:r>
      <w:r>
        <w:rPr>
          <w:rFonts w:hint="eastAsia"/>
        </w:rPr>
        <w:br/>
      </w:r>
      <w:r>
        <w:rPr>
          <w:rFonts w:hint="eastAsia"/>
        </w:rPr>
        <w:t>　　表 7： PHA微球和PHA生物塑料主要企业在国际市场占有率（按销量，2023-2026）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2025年PHA微球和PHA生物塑料主要企业在国际市场排名（按销量）&amp;（吨）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全球市场主要企业PHA微球和PHA生物塑料销量（2023-2026）&amp;（吨）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PHA微球和PHA生物塑料主要企业在国际市场占有率（按收入，2023-2026）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2025年PHA微球和PHA生物塑料主要企业在国际市场排名（按收入）&amp;（万元）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全球市场主要企业PHA微球和PHA生物塑料销售收入（2023-2026）&amp;（万元）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全球市场主要企业PHA微球和PHA生物塑料销售价格（2023-2026）&amp;（元/吨）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PHA微球和PHA生物塑料主要企业在中国市场占有率（按销量，2023-2026）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2025年PHA微球和PHA生物塑料主要企业在中国市场排名（按销量）&amp;（吨）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中国市场主要企业PHA微球和PHA生物塑料销量（2023-2026）&amp;（吨）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PHA微球和PHA生物塑料主要企业在中国市场占有率（按收入，2023-2026）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2025年PHA微球和PHA生物塑料主要企业在中国市场排名（按收入）&amp;（万元）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中国市场主要企业PHA微球和PHA生物塑料销售收入（2023-2026）&amp;（万元）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全球主要厂商PHA微球和PHA生物塑料总部及产地分布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全球主要厂商成立时间及PHA微球和PHA生物塑料商业化日期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全球主要厂商PHA微球和PHA生物塑料产品类型及应用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2025年全球PHA微球和PHA生物塑料主要厂商市场地位（第一梯队、第二梯队和第三梯队）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全球PHA微球和PHA生物塑料市场投资、并购等现状分析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全球主要地区PHA微球和PHA生物塑料产量增速（CAGR）：（2021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全球主要地区PHA微球和PHA生物塑料产量（2021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全球主要地区PHA微球和PHA生物塑料产量（2021-2026）&amp;（吨）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全球主要地区PHA微球和PHA生物塑料产量（2027-2032）&amp;（吨）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全球主要地区PHA微球和PHA生物塑料产量市场份额（2021-2026）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全球主要地区PHA微球和PHA生物塑料产量市场份额（2027-2032）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中国市场PHA微球和PHA生物塑料产量、销量、进出口（2021-2026）&amp;（吨）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中国市场PHA微球和PHA生物塑料产量、销量、进出口预测（2027-2032）&amp;（吨）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全球主要地区PHA微球和PHA生物塑料销售收入增速：（2021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全球主要地区PHA微球和PHA生物塑料销售收入（2021-2026）&amp;（万元）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全球主要地区PHA微球和PHA生物塑料销售收入市场份额（2021-2026）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全球主要地区PHA微球和PHA生物塑料收入（2027-2032）&amp;（万元）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全球主要地区PHA微球和PHA生物塑料收入市场份额（2027-2032）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全球主要地区PHA微球和PHA生物塑料销量（吨）：2021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全球主要地区PHA微球和PHA生物塑料销量（2021-2026）&amp;（吨）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全球主要地区PHA微球和PHA生物塑料销量市场份额（2021-2026）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全球主要地区PHA微球和PHA生物塑料销量（2027-2032）&amp;（吨）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全球主要地区PHA微球和PHA生物塑料销量份额（2027-2032）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PHA微球和PHA生物塑料生产基地、销售区域、竞争对手及市场地位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PHA微球和PHA生物塑料产品规格、参数及市场应用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PHA微球和PHA生物塑料销量（吨）、收入（万元）、价格（元/吨）及毛利率（2021-2026）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全球不同产品类型PHA微球和PHA生物塑料销量（2021-2026）&amp;（吨）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全球不同产品类型PHA微球和PHA生物塑料销量市场份额（2021-2026）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全球不同产品类型PHA微球和PHA生物塑料销量预测（2027-2032）&amp;（吨）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全球市场不同产品类型PHA微球和PHA生物塑料销量市场份额预测（2027-2032）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全球不同产品类型PHA微球和PHA生物塑料收入（2021-2026）&amp;（万元）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全球不同产品类型PHA微球和PHA生物塑料收入市场份额（2021-2026）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全球不同产品类型PHA微球和PHA生物塑料收入预测（2027-2032）&amp;（万元）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全球不同产品类型PHA微球和PHA生物塑料收入市场份额预测（2027-2032）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中国不同产品类型PHA微球和PHA生物塑料销量（2021-2026）&amp;（吨）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中国不同产品类型PHA微球和PHA生物塑料销量市场份额（2021-2026）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中国不同产品类型PHA微球和PHA生物塑料销量预测（2027-2032）&amp;（吨）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全球市场不同产品类型PHA微球和PHA生物塑料销量市场份额预测（2027-2032）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中国不同产品类型PHA微球和PHA生物塑料收入（2021-2026）&amp;（万元）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中国不同产品类型PHA微球和PHA生物塑料收入市场份额（2021-2026）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中国不同产品类型PHA微球和PHA生物塑料收入预测（2027-2032）&amp;（万元）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中国不同产品类型PHA微球和PHA生物塑料收入市场份额预测（2027-2032）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全球不同应用PHA微球和PHA生物塑料销量（2021-2026）&amp;（吨）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全球不同应用PHA微球和PHA生物塑料销量市场份额（2021-2026）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全球不同应用PHA微球和PHA生物塑料销量预测（2027-2032）&amp;（吨）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全球市场不同应用PHA微球和PHA生物塑料销量市场份额预测（2027-2032）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全球不同应用PHA微球和PHA生物塑料收入（2021-2026）&amp;（万元）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全球不同应用PHA微球和PHA生物塑料收入市场份额（2021-2026）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全球不同应用PHA微球和PHA生物塑料收入预测（2027-2032）&amp;（万元）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全球不同应用PHA微球和PHA生物塑料收入市场份额预测（2027-2032）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中国不同应用PHA微球和PHA生物塑料销量（2021-2026）&amp;（吨）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中国不同应用PHA微球和PHA生物塑料销量市场份额（2021-2026）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中国不同应用PHA微球和PHA生物塑料销量预测（2027-2032）&amp;（吨）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中国市场不同应用PHA微球和PHA生物塑料销量市场份额预测（2027-2032）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中国不同应用PHA微球和PHA生物塑料收入（2021-2026）&amp;（万元）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中国不同应用PHA微球和PHA生物塑料收入市场份额（2021-2026）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中国不同应用PHA微球和PHA生物塑料收入预测（2027-2032）&amp;（万元）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中国不同应用PHA微球和PHA生物塑料收入市场份额预测（2027-2032）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PHA微球和PHA生物塑料行业发展趋势</w:t>
      </w:r>
      <w:r>
        <w:rPr>
          <w:rFonts w:hint="eastAsia"/>
        </w:rPr>
        <w:br/>
      </w:r>
      <w:r>
        <w:rPr>
          <w:rFonts w:hint="eastAsia"/>
        </w:rPr>
        <w:t>　　表 131： PHA微球和PHA生物塑料行业主要驱动因素</w:t>
      </w:r>
      <w:r>
        <w:rPr>
          <w:rFonts w:hint="eastAsia"/>
        </w:rPr>
        <w:br/>
      </w:r>
      <w:r>
        <w:rPr>
          <w:rFonts w:hint="eastAsia"/>
        </w:rPr>
        <w:t>　　表 132： PHA微球和PHA生物塑料行业供应链分析</w:t>
      </w:r>
      <w:r>
        <w:rPr>
          <w:rFonts w:hint="eastAsia"/>
        </w:rPr>
        <w:br/>
      </w:r>
      <w:r>
        <w:rPr>
          <w:rFonts w:hint="eastAsia"/>
        </w:rPr>
        <w:t>　　表 133： PHA微球和PHA生物塑料上游原料供应商</w:t>
      </w:r>
      <w:r>
        <w:rPr>
          <w:rFonts w:hint="eastAsia"/>
        </w:rPr>
        <w:br/>
      </w:r>
      <w:r>
        <w:rPr>
          <w:rFonts w:hint="eastAsia"/>
        </w:rPr>
        <w:t>　　表 134： PHA微球和PHA生物塑料主要地区不同应用客户分析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PHA微球和PHA生物塑料典型经销商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PHA微球和PHA生物塑料产品图片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全球不同产品类型PHA微球和PHA生物塑料销售额2021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全球不同产品类型PHA微球和PHA生物塑料市场份额2025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PHA生物塑料产品图片</w:t>
      </w:r>
      <w:r>
        <w:rPr>
          <w:rFonts w:hint="eastAsia"/>
        </w:rPr>
        <w:br/>
      </w:r>
      <w:r>
        <w:rPr>
          <w:rFonts w:hint="eastAsia"/>
        </w:rPr>
        <w:t>　　图 5： PHA微球产品图片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全球不同应用PHA微球和PHA生物塑料市场份额2025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制药和医疗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2025年全球前五大生产商PHA微球和PHA生物塑料市场份额</w:t>
      </w:r>
      <w:r>
        <w:rPr>
          <w:rFonts w:hint="eastAsia"/>
        </w:rPr>
        <w:br/>
      </w:r>
      <w:r>
        <w:rPr>
          <w:rFonts w:hint="eastAsia"/>
        </w:rPr>
        <w:t>　　图 13： 2025年全球PHA微球和PHA生物塑料第一梯队、第二梯队和第三梯队厂商及市场份额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全球PHA微球和PHA生物塑料产能、产量、产能利用率及发展趋势（2021-2032）&amp;（吨）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全球PHA微球和PHA生物塑料产量、需求量及发展趋势（2021-2032）&amp;（吨）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全球主要地区PHA微球和PHA生物塑料产量市场份额（2021-2032）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中国PHA微球和PHA生物塑料产能、产量、产能利用率及发展趋势（2021-2032）&amp;（吨）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中国PHA微球和PHA生物塑料产量、市场需求量及发展趋势（2021-2032）&amp;（吨）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全球PHA微球和PHA生物塑料市场销售额及增长率：（2021-2032）&amp;（万元）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全球市场PHA微球和PHA生物塑料市场规模：2021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全球市场PHA微球和PHA生物塑料价格趋势（2021-2032）&amp;（元/吨）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全球主要地区PHA微球和PHA生物塑料销售收入（2021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全球主要地区PHA微球和PHA生物塑料销售收入市场份额（2021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中东市场PHA微球和PHA生物塑料销量及增长率（2021-2032）&amp;（吨）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中东市场PHA微球和PHA生物塑料收入及增长率（2021-2032）&amp;（万元）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全球不同产品类型PHA微球和PHA生物塑料价格走势（2021-2032）&amp;（元/吨）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全球不同应用PHA微球和PHA生物塑料价格走势（2021-2032）&amp;（元/吨）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PHA微球和PHA生物塑料中国企业SWOT分析</w:t>
      </w:r>
      <w:r>
        <w:rPr>
          <w:rFonts w:hint="eastAsia"/>
        </w:rPr>
        <w:br/>
      </w:r>
      <w:r>
        <w:rPr>
          <w:rFonts w:hint="eastAsia"/>
        </w:rPr>
        <w:t>　　图 44： PHA微球和PHA生物塑料产业链</w:t>
      </w:r>
      <w:r>
        <w:rPr>
          <w:rFonts w:hint="eastAsia"/>
        </w:rPr>
        <w:br/>
      </w:r>
      <w:r>
        <w:rPr>
          <w:rFonts w:hint="eastAsia"/>
        </w:rPr>
        <w:t>　　图 45： PHA微球和PHA生物塑料行业采购模式分析</w:t>
      </w:r>
      <w:r>
        <w:rPr>
          <w:rFonts w:hint="eastAsia"/>
        </w:rPr>
        <w:br/>
      </w:r>
      <w:r>
        <w:rPr>
          <w:rFonts w:hint="eastAsia"/>
        </w:rPr>
        <w:t>　　图 46： PHA微球和PHA生物塑料行业生产模式</w:t>
      </w:r>
      <w:r>
        <w:rPr>
          <w:rFonts w:hint="eastAsia"/>
        </w:rPr>
        <w:br/>
      </w:r>
      <w:r>
        <w:rPr>
          <w:rFonts w:hint="eastAsia"/>
        </w:rPr>
        <w:t>　　图 47： PHA微球和PHA生物塑料行业销售模式分析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764b7c9242ed" w:history="1">
        <w:r>
          <w:rPr>
            <w:rStyle w:val="Hyperlink"/>
          </w:rPr>
          <w:t>2026-2032年全球与中国PHA微球和PHA生物塑料市场现状及发展前景预测报告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764b7c9242ed" w:history="1">
        <w:r>
          <w:rPr>
            <w:rStyle w:val="Hyperlink"/>
          </w:rPr>
          <w:t>https://www.20087.com/8/27/PHAWeiQiuHePHAShengWuSuLiaoDeQianJing.html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b67645c84967" w:history="1">
      <w:r>
        <w:rPr>
          <w:rStyle w:val="Hyperlink"/>
        </w:rPr>
        <w:t>2026-2032年全球与中国PHA微球和PHA生物塑料市场现状及发展前景预测报告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HAWeiQiuHePHAShengWuSuLiaoDeQianJing.html" TargetMode="External" Id="R10c8764b7c9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HAWeiQiuHePHAShengWuSuLiaoDeQianJing.html" TargetMode="External" Id="Rf028b67645c8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2026-01-03T04:53:54Z</dcterms:created>
  <dcterms:modified xsi:type="dcterms:W3CDTF">2026-01-03T05:53:54Z</dcterms:modified>
  <dc:subject>2026-2032年全球与中国PHA微球和PHA生物塑料市场现状及发展前景预测报告</dc:subject>
  <dc:title>2026-2032年全球与中国PHA微球和PHA生物塑料市场现状及发展前景预测报告</dc:title>
  <cp:keywords>2026-2032年全球与中国PHA微球和PHA生物塑料市场现状及发展前景预测报告</cp:keywords>
  <dc:description>2026-2032年全球与中国PHA微球和PHA生物塑料市场现状及发展前景预测报告</dc:description>
</cp:coreProperties>
</file>