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7b44346c147fc" w:history="1">
              <w:r>
                <w:rPr>
                  <w:rStyle w:val="Hyperlink"/>
                </w:rPr>
                <w:t>2025-2031年中国三异硬脂精行业分析与前景趋势报告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7b44346c147fc" w:history="1">
              <w:r>
                <w:rPr>
                  <w:rStyle w:val="Hyperlink"/>
                </w:rPr>
                <w:t>2025-2031年中国三异硬脂精行业分析与前景趋势报告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7b44346c147fc" w:history="1">
                <w:r>
                  <w:rPr>
                    <w:rStyle w:val="Hyperlink"/>
                  </w:rPr>
                  <w:t>https://www.20087.com/8/97/SanYiYingZhiJingQianJing.html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硬脂精是一种广泛应用于化妆品和个人护理产品中的乳化剂，因其稳定的乳化性能和良好的皮肤相容性而受到欢迎。近年来，随着消费者对天然和有机产品的偏好增加，以及对化妆品安全性的关注提高，三异硬脂精的需求量持续增长。目前市场上，三异硬脂精的生产工艺和技术不断优化，以满足更高的安全性和效能标准。</w:t>
      </w:r>
      <w:r>
        <w:rPr>
          <w:rFonts w:hint="eastAsia"/>
        </w:rPr>
        <w:br/>
      </w:r>
      <w:r>
        <w:rPr>
          <w:rFonts w:hint="eastAsia"/>
        </w:rPr>
        <w:t>　　未来，三异硬脂精的发展将更加注重天然性和安全性。一方面，随着消费者对天然成分的偏好加强，三异硬脂精将更加注重采用可再生资源和天然原料，以减少对环境的影响。另一方面，随着生物技术和绿色化学的发展，三异硬脂精将更加集成先进的生产技术，以提高产品的纯度和稳定性。此外，随着个性化护肤趋势的发展，三异硬脂精将更加注重提供定制化的解决方案，以满足不同肤质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7b44346c147fc" w:history="1">
        <w:r>
          <w:rPr>
            <w:rStyle w:val="Hyperlink"/>
          </w:rPr>
          <w:t>2025-2031年中国三异硬脂精行业分析与前景趋势报告</w:t>
        </w:r>
      </w:hyperlink>
      <w:r>
        <w:rPr>
          <w:rFonts w:hint="eastAsia"/>
        </w:rPr>
        <w:t>》基于国家统计局及相关协会的权威数据，系统研究了三异硬脂精行业的市场需求、市场规模及产业链现状，分析了三异硬脂精价格波动、细分市场动态及重点企业的经营表现，科学预测了三异硬脂精市场前景与发展趋势，揭示了潜在需求与投资机会，同时指出了三异硬脂精行业可能面临的风险。通过对三异硬脂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三异硬脂精行业界定</w:t>
      </w:r>
      <w:r>
        <w:rPr>
          <w:rFonts w:hint="eastAsia"/>
        </w:rPr>
        <w:br/>
      </w:r>
      <w:r>
        <w:rPr>
          <w:rFonts w:hint="eastAsia"/>
        </w:rPr>
        <w:t>　　第一节 三异硬脂精行业定义</w:t>
      </w:r>
      <w:r>
        <w:rPr>
          <w:rFonts w:hint="eastAsia"/>
        </w:rPr>
        <w:br/>
      </w:r>
      <w:r>
        <w:rPr>
          <w:rFonts w:hint="eastAsia"/>
        </w:rPr>
        <w:t>　　第二节 三异硬脂精行业特点分析</w:t>
      </w:r>
      <w:r>
        <w:rPr>
          <w:rFonts w:hint="eastAsia"/>
        </w:rPr>
        <w:br/>
      </w:r>
      <w:r>
        <w:rPr>
          <w:rFonts w:hint="eastAsia"/>
        </w:rPr>
        <w:t>　　第三节 三异硬脂精产业链分析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2025年世界三异硬脂精行业市场运行形势分析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2025年全球三异硬脂精行业发展概况</w:t>
      </w:r>
      <w:r>
        <w:rPr>
          <w:rFonts w:hint="eastAsia"/>
        </w:rPr>
        <w:br/>
      </w:r>
      <w:r>
        <w:rPr>
          <w:rFonts w:hint="eastAsia"/>
        </w:rPr>
        <w:t>　　第二节 世界三异硬脂精行业发展走势</w:t>
      </w:r>
      <w:r>
        <w:rPr>
          <w:rFonts w:hint="eastAsia"/>
        </w:rPr>
        <w:br/>
      </w:r>
      <w:r>
        <w:rPr>
          <w:rFonts w:hint="eastAsia"/>
        </w:rPr>
        <w:t>　　　　二、全球三异硬脂精行业市场分布情况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三、全球三异硬脂精行业发展趋势分析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全球三异硬脂精行业重点国家和区域分析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中国三异硬脂精行业发展环境分析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2025年三异硬脂精行业技术发展现状及趋势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当前我国三异硬脂精技术发展现状</w:t>
      </w:r>
      <w:r>
        <w:rPr>
          <w:rFonts w:hint="eastAsia"/>
        </w:rPr>
        <w:br/>
      </w:r>
      <w:r>
        <w:rPr>
          <w:rFonts w:hint="eastAsia"/>
        </w:rPr>
        <w:t>　　第二节 中外三异硬脂精技术差距及产生差距的主要原因分析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提高我国三异硬脂精技术的对策</w:t>
      </w:r>
      <w:r>
        <w:rPr>
          <w:rFonts w:hint="eastAsia"/>
        </w:rPr>
        <w:br/>
      </w:r>
      <w:r>
        <w:rPr>
          <w:rFonts w:hint="eastAsia"/>
        </w:rPr>
        <w:t>　　第四节 我国三异硬脂精研发、设计发展趋势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中国三异硬脂精发展现状调研</w:t>
      </w:r>
      <w:r>
        <w:rPr>
          <w:rFonts w:hint="eastAsia"/>
        </w:rPr>
        <w:br/>
      </w:r>
      <w:r>
        <w:rPr>
          <w:rFonts w:hint="eastAsia"/>
        </w:rPr>
        <w:t>　　第一节 中国三异硬脂精市场现状分析</w:t>
      </w:r>
      <w:r>
        <w:rPr>
          <w:rFonts w:hint="eastAsia"/>
        </w:rPr>
        <w:br/>
      </w:r>
      <w:r>
        <w:rPr>
          <w:rFonts w:hint="eastAsia"/>
        </w:rPr>
        <w:t>　　第二节 中国三异硬脂精行业产量情况分析及预测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一、三异硬脂精总体产能规模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三、2020-2025年中国三异硬脂精产量统计</w:t>
      </w:r>
      <w:r>
        <w:rPr>
          <w:rFonts w:hint="eastAsia"/>
        </w:rPr>
        <w:br/>
      </w:r>
      <w:r>
        <w:rPr>
          <w:rFonts w:hint="eastAsia"/>
        </w:rPr>
        <w:t>　　　　二、三异硬脂精生产区域分布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三、2025-2031年中国三异硬脂精产量预测分析</w:t>
      </w:r>
      <w:r>
        <w:rPr>
          <w:rFonts w:hint="eastAsia"/>
        </w:rPr>
        <w:br/>
      </w:r>
      <w:r>
        <w:rPr>
          <w:rFonts w:hint="eastAsia"/>
        </w:rPr>
        <w:t>　　第三节 中国三异硬脂精市场需求分析及预测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一、中国三异硬脂精市场需求特点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二、2020-2025年中国三异硬脂精市场需求量统计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三、2025-2031年中国三异硬脂精市场需求量预测分析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中国三异硬脂精行业进出口情况分析预测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2020-2025年中国三异硬脂精行业进出口情况分析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一、2020-2025年中国三异硬脂精行业进口分析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二、2020-2025年中国三异硬脂精行业出口分析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2025-2031年中国三异硬脂精行业进出口情况预测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一、2025-2031年中国三异硬脂精行业进口预测分析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二、2025-2031年中国三异硬脂精行业出口预测分析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影响三异硬脂精行业进出口变化的主要原因分析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2020-2025年中国三异硬脂精行业重点地区调研分析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一、中国三异硬脂精行业重点区域市场结构调研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二、**地区三异硬脂精市场调研分析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三、**地区三异硬脂精市场调研分析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四、**地区三异硬脂精市场调研分析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五、**地区三异硬脂精市场调研分析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六、**地区三异硬脂精市场调研分析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三异硬脂精行业竞争格局分析</w:t>
      </w:r>
      <w:r>
        <w:rPr>
          <w:rFonts w:hint="eastAsia"/>
        </w:rPr>
        <w:br/>
      </w:r>
      <w:r>
        <w:rPr>
          <w:rFonts w:hint="eastAsia"/>
        </w:rPr>
        <w:t>　　第一节 三异硬脂精行业集中度分析</w:t>
      </w:r>
      <w:r>
        <w:rPr>
          <w:rFonts w:hint="eastAsia"/>
        </w:rPr>
        <w:br/>
      </w:r>
      <w:r>
        <w:rPr>
          <w:rFonts w:hint="eastAsia"/>
        </w:rPr>
        <w:t>　　　　一、三异硬脂精市场集中度分析</w:t>
      </w:r>
      <w:r>
        <w:rPr>
          <w:rFonts w:hint="eastAsia"/>
        </w:rPr>
        <w:br/>
      </w:r>
      <w:r>
        <w:rPr>
          <w:rFonts w:hint="eastAsia"/>
        </w:rPr>
        <w:t>　　　　二、三异硬脂精企业集中度分析</w:t>
      </w:r>
      <w:r>
        <w:rPr>
          <w:rFonts w:hint="eastAsia"/>
        </w:rPr>
        <w:br/>
      </w:r>
      <w:r>
        <w:rPr>
          <w:rFonts w:hint="eastAsia"/>
        </w:rPr>
        <w:t>　　　　三、三异硬脂精区域集中度分析</w:t>
      </w:r>
      <w:r>
        <w:rPr>
          <w:rFonts w:hint="eastAsia"/>
        </w:rPr>
        <w:br/>
      </w:r>
      <w:r>
        <w:rPr>
          <w:rFonts w:hint="eastAsia"/>
        </w:rPr>
        <w:t>　　第二节 三异硬脂精行业主要企业竞争力分析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三异硬脂精行业竞争格局分析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一、2025年三异硬脂精行业竞争分析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二、2025年中外三异硬脂精产品竞争分析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三、2020-2025年我国三异硬脂精市场竞争分析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四、2025-2031年国内主要三异硬脂精企业动向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三异硬脂精行业细分产品市场调研分析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三异硬脂精行业上、下游市场分析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三异硬脂精行业上游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三异硬脂精行业下游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三异硬脂精行业重点企业发展调研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三异硬脂精重点企业（一）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三异硬脂精重点企业（二）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三异硬脂精重点企业（三）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三异硬脂精重点企业（四）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三异硬脂精重点企业（五）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三异硬脂精重点企业（六）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三异硬脂精企业管理策略建议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提高三异硬脂精企业竞争力的策略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一、提高中国三异硬脂精企业核心竞争力的对策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二、三异硬脂精企业提升竞争力的主要方向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三、影响三异硬脂精企业核心竞争力的因素及提升途径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四、提高三异硬脂精企业竞争力的策略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对我国三异硬脂精品牌的战略思考</w:t>
      </w:r>
      <w:r>
        <w:rPr>
          <w:rFonts w:hint="eastAsia"/>
        </w:rPr>
        <w:br/>
      </w:r>
      <w:r>
        <w:rPr>
          <w:rFonts w:hint="eastAsia"/>
        </w:rPr>
        <w:t>　　　　一、三异硬脂精实施品牌战略的意义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二、三异硬脂精企业品牌的现状分析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三、我国三异硬脂精企业的品牌战略</w:t>
      </w:r>
      <w:r>
        <w:rPr>
          <w:rFonts w:hint="eastAsia"/>
        </w:rPr>
        <w:br/>
      </w:r>
      <w:r>
        <w:rPr>
          <w:rFonts w:hint="eastAsia"/>
        </w:rPr>
        <w:t>　　　　四、三异硬脂精品牌战略管理的策略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2025-2031年中国三异硬脂精行业前景与风险预测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2025年中国三异硬脂精市场前景分析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2025-2031年中国三异硬脂精发展趋势预测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2025-2031年中国三异硬脂精行业投资特性分析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一、2025-2031年中国三异硬脂精行业进入壁垒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二、2025-2031年中国三异硬脂精行业盈利模式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三、2025-2031年中国三异硬脂精行业盈利因素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2025-2031年中国三异硬脂精行业投资机会分析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一、2025-2031年中国三异硬脂精细分市场投资机会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二、2025-2031年中国三异硬脂精行业区域市场投资潜力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2025-2031年中国三异硬脂精行业投资风险分析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一、2025-2031年中国三异硬脂精行业市场竞争风险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二、2025-2031年中国三异硬脂精行业技术风险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三、2025-2031年中国三异硬脂精行业政策风险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四、2025-2031年中国三异硬脂精行业进入退出风险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三异硬脂精行业研究结论</w:t>
      </w:r>
      <w:r>
        <w:rPr>
          <w:rFonts w:hint="eastAsia"/>
        </w:rPr>
        <w:br/>
      </w:r>
      <w:r>
        <w:rPr>
          <w:rFonts w:hint="eastAsia"/>
        </w:rPr>
        <w:t>　　第二节 三异硬脂精行业投资价值评估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(中-智林)三异硬脂精行业投资建议</w:t>
      </w:r>
      <w:r>
        <w:rPr>
          <w:rFonts w:hint="eastAsia"/>
        </w:rPr>
        <w:br/>
      </w:r>
      <w:r>
        <w:rPr>
          <w:rFonts w:hint="eastAsia"/>
        </w:rPr>
        <w:t>　　　　一、三异硬脂精行业投资策略建议</w:t>
      </w:r>
      <w:r>
        <w:rPr>
          <w:rFonts w:hint="eastAsia"/>
        </w:rPr>
        <w:br/>
      </w:r>
      <w:r>
        <w:rPr>
          <w:rFonts w:hint="eastAsia"/>
        </w:rPr>
        <w:t>　　　　二、三异硬脂精行业投资方向建议</w:t>
      </w:r>
      <w:r>
        <w:rPr>
          <w:rFonts w:hint="eastAsia"/>
        </w:rPr>
        <w:br/>
      </w:r>
      <w:r>
        <w:rPr>
          <w:rFonts w:hint="eastAsia"/>
        </w:rPr>
        <w:t>　　　　三、三异硬脂精行业投资方式建议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三异硬脂精行业历程</w:t>
      </w:r>
      <w:r>
        <w:rPr>
          <w:rFonts w:hint="eastAsia"/>
        </w:rPr>
        <w:br/>
      </w:r>
      <w:r>
        <w:rPr>
          <w:rFonts w:hint="eastAsia"/>
        </w:rPr>
        <w:t>　　图表 三异硬脂精行业生命周期</w:t>
      </w:r>
      <w:r>
        <w:rPr>
          <w:rFonts w:hint="eastAsia"/>
        </w:rPr>
        <w:br/>
      </w:r>
      <w:r>
        <w:rPr>
          <w:rFonts w:hint="eastAsia"/>
        </w:rPr>
        <w:t>　　图表 三异硬脂精行业产业链分析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2020-2025年中国三异硬脂精行业市场规模及增长情况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2020-2025年三异硬脂精行业市场容量分析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2020-2025年中国三异硬脂精行业产能统计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2020-2025年中国三异硬脂精行业产量及增长趋势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2020-2025年中国三异硬脂精市场需求量及增速统计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2025年中国三异硬脂精行业需求领域分布格局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2020-2025年中国三异硬脂精行业销售收入分析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2020-2025年中国三异硬脂精行业盈利情况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2020-2025年中国三异硬脂精行业利润总额统计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2020-2025年中国三异硬脂精进口数量分析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2020-2025年中国三异硬脂精进口金额分析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2020-2025年中国三异硬脂精出口数量分析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2020-2025年中国三异硬脂精出口金额分析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2025年中国三异硬脂精进口国家及地区分析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2025年中国三异硬脂精出口国家及地区分析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2020-2025年中国三异硬脂精行业企业数量情况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2020-2025年中国三异硬脂精行业企业平均规模情况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**地区三异硬脂精市场规模及增长情况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**地区三异硬脂精行业市场需求情况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**地区三异硬脂精市场规模及增长情况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**地区三异硬脂精行业市场需求情况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**地区三异硬脂精市场规模及增长情况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**地区三异硬脂精行业市场需求情况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**地区三异硬脂精市场规模及增长情况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**地区三异硬脂精行业市场需求情况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三异硬脂精重点企业（一）基本信息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三异硬脂精重点企业（一）经营情况分析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三异硬脂精重点企业（一）主要经济指标情况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三异硬脂精重点企业（一）盈利能力情况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三异硬脂精重点企业（一）偿债能力情况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三异硬脂精重点企业（一）运营能力情况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三异硬脂精重点企业（一）成长能力情况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三异硬脂精重点企业（二）基本信息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三异硬脂精重点企业（二）经营情况分析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三异硬脂精重点企业（二）主要经济指标情况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三异硬脂精重点企业（二）盈利能力情况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三异硬脂精重点企业（二）偿债能力情况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三异硬脂精重点企业（二）运营能力情况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三异硬脂精重点企业（二）成长能力情况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三异硬脂精企业信息</w:t>
      </w:r>
      <w:r>
        <w:rPr>
          <w:rFonts w:hint="eastAsia"/>
        </w:rPr>
        <w:br/>
      </w:r>
      <w:r>
        <w:rPr>
          <w:rFonts w:hint="eastAsia"/>
        </w:rPr>
        <w:t>　　图表 三异硬脂精企业经营情况分析</w:t>
      </w:r>
      <w:r>
        <w:rPr>
          <w:rFonts w:hint="eastAsia"/>
        </w:rPr>
        <w:br/>
      </w:r>
      <w:r>
        <w:rPr>
          <w:rFonts w:hint="eastAsia"/>
        </w:rPr>
        <w:t>　　图表 三异硬脂精重点企业（三）主要经济指标情况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三异硬脂精重点企业（三）盈利能力情况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三异硬脂精重点企业（三）偿债能力情况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三异硬脂精重点企业（三）运营能力情况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三异硬脂精重点企业（三）成长能力情况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2025-2031年中国三异硬脂精行业产能预测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2025-2031年中国三异硬脂精行业产量预测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2025-2031年中国三异硬脂精市场需求量预测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2025-2031年中国三异硬脂精行业供需平衡预测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2025-2031年中国三异硬脂精行业市场容量预测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2025-2031年中国三异硬脂精行业市场规模预测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2025-2031年中国三异硬脂精市场前景分析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2025-2031年中国三异硬脂精发展趋势预测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7b44346c147fc" w:history="1">
        <w:r>
          <w:rPr>
            <w:rStyle w:val="Hyperlink"/>
          </w:rPr>
          <w:t>2025-2031年中国三异硬脂精行业分析与前景趋势报告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7b44346c147fc" w:history="1">
        <w:r>
          <w:rPr>
            <w:rStyle w:val="Hyperlink"/>
          </w:rPr>
          <w:t>https://www.20087.com/8/97/SanYiYingZhiJingQianJing.html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基硬脂精在化妆品中作用、三异硬脂精在化妆品中作用、季戊四醇四异硬脂酸酯、三异硬脂精对皮肤的作用、硬脂精的作用机理、三异硬脂精是植物油吗、硬脂酸乙基己酯作用、三异硬脂精作用、四聚甘油异硬脂酸酯的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fa0b52497401f" w:history="1">
      <w:r>
        <w:rPr>
          <w:rStyle w:val="Hyperlink"/>
        </w:rPr>
        <w:t>2025-2031年中国三异硬脂精行业分析与前景趋势报告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anYiYingZhiJingQianJing.html" TargetMode="External" Id="R94c7b44346c1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anYiYingZhiJingQianJing.html" TargetMode="External" Id="Ra15fa0b52497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2024-10-17T02:28:00Z</dcterms:created>
  <dcterms:modified xsi:type="dcterms:W3CDTF">2024-10-17T03:28:00Z</dcterms:modified>
  <dc:subject>2025-2031年中国三异硬脂精行业分析与前景趋势报告</dc:subject>
  <dc:title>2025-2031年中国三异硬脂精行业分析与前景趋势报告</dc:title>
  <cp:keywords>2025-2031年中国三异硬脂精行业分析与前景趋势报告</cp:keywords>
  <dc:description>2025-2031年中国三异硬脂精行业分析与前景趋势报告</dc:description>
</cp:coreProperties>
</file>