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6fafcd56b4413" w:history="1">
              <w:r>
                <w:rPr>
                  <w:rStyle w:val="Hyperlink"/>
                </w:rPr>
                <w:t>2025-2031年全球与中国异壬醇市场调研及行业前景预测报告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6fafcd56b4413" w:history="1">
              <w:r>
                <w:rPr>
                  <w:rStyle w:val="Hyperlink"/>
                </w:rPr>
                <w:t>2025-2031年全球与中国异壬醇市场调研及行业前景预测报告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6fafcd56b4413" w:history="1">
                <w:r>
                  <w:rPr>
                    <w:rStyle w:val="Hyperlink"/>
                  </w:rPr>
                  <w:t>https://www.20087.com/8/57/YiRenChunShiChangQianJing.html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壬醇是一种重要的有机化工原料，主要用于生产增塑剂、溶剂及表面活性剂等产品，广泛应用于塑料、涂料、化妆品等多个领域。近年来，随着下游行业的快速发展和对高性能材料的需求增加，异壬醇的生产工艺和技术不断进步，产品质量和稳定性得到显著提升。此外异壬醇企业也在积极探索新型催化剂和反应条件，以提高产率并降低成本。</w:t>
      </w:r>
      <w:r>
        <w:rPr>
          <w:rFonts w:hint="eastAsia"/>
        </w:rPr>
        <w:br/>
      </w:r>
      <w:r>
        <w:rPr>
          <w:rFonts w:hint="eastAsia"/>
        </w:rPr>
        <w:t>　　未来，异壬醇的发展将更加高效能与多元化。一方面，通过改进合成工艺，采用更高效的催化剂和绿色化学方法，进一步提高生产效率并减少环境污染；另一方面，拓展其在新兴领域的应用潜力，如在新能源电池电解液中的使用，或是作为功能性聚合物的改性剂。此外，随着循环经济理念的推广，推动异壬醇废料的回收再利用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6fafcd56b4413" w:history="1">
        <w:r>
          <w:rPr>
            <w:rStyle w:val="Hyperlink"/>
          </w:rPr>
          <w:t>2025-2031年全球与中国异壬醇市场调研及行业前景预测报告</w:t>
        </w:r>
      </w:hyperlink>
      <w:r>
        <w:rPr>
          <w:rFonts w:hint="eastAsia"/>
        </w:rPr>
        <w:t>》是异壬醇项目研究团队依托多年行业监测经验，结合全球及我国异壬醇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异壬醇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异壬醇市场概述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按照不同产品类型，异壬醇主要可以分为如下几个类别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全球不同产品类型异壬醇销售额增长趋势2020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C4化学品工艺</w:t>
      </w:r>
      <w:r>
        <w:rPr>
          <w:rFonts w:hint="eastAsia"/>
        </w:rPr>
        <w:br/>
      </w:r>
      <w:r>
        <w:rPr>
          <w:rFonts w:hint="eastAsia"/>
        </w:rPr>
        <w:t>　　　　1.2.3 埃克森美孚工艺</w:t>
      </w:r>
      <w:r>
        <w:rPr>
          <w:rFonts w:hint="eastAsia"/>
        </w:rPr>
        <w:br/>
      </w:r>
      <w:r>
        <w:rPr>
          <w:rFonts w:hint="eastAsia"/>
        </w:rPr>
        <w:t>　　1.3 从不同应用，异壬醇主要包括如下几个方面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全球不同应用异壬醇销售额增长趋势2020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DINP</w:t>
      </w:r>
      <w:r>
        <w:rPr>
          <w:rFonts w:hint="eastAsia"/>
        </w:rPr>
        <w:br/>
      </w:r>
      <w:r>
        <w:rPr>
          <w:rFonts w:hint="eastAsia"/>
        </w:rPr>
        <w:t>　　　　1.3.3 DINCH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异壬醇行业背景、发展历史、现状及趋势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异壬醇行业目前现状分析</w:t>
      </w:r>
      <w:r>
        <w:rPr>
          <w:rFonts w:hint="eastAsia"/>
        </w:rPr>
        <w:br/>
      </w:r>
      <w:r>
        <w:rPr>
          <w:rFonts w:hint="eastAsia"/>
        </w:rPr>
        <w:t>　　　　1.4.2 异壬醇发展趋势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全球异壬醇总体规模分析</w:t>
      </w:r>
      <w:r>
        <w:rPr>
          <w:rFonts w:hint="eastAsia"/>
        </w:rPr>
        <w:br/>
      </w:r>
      <w:r>
        <w:rPr>
          <w:rFonts w:hint="eastAsia"/>
        </w:rPr>
        <w:t>　　2.1 全球异壬醇供需现状及预测（2020-2031）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全球异壬醇产能、产量、产能利用率及发展趋势（2020-2031）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全球异壬醇产量、需求量及发展趋势（2020-2031）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全球主要地区异壬醇产量及发展趋势（2020-2031）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全球主要地区异壬醇产量（2020-2025）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全球主要地区异壬醇产量（2026-2031）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全球主要地区异壬醇产量市场份额（2020-2031）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中国异壬醇供需现状及预测（2020-2031）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中国异壬醇产能、产量、产能利用率及发展趋势（2020-2031）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中国异壬醇产量、市场需求量及发展趋势（2020-2031）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全球异壬醇销量及销售额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全球市场异壬醇销售额（2020-2031）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全球市场异壬醇销量（2020-2031）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全球市场异壬醇价格趋势（2020-2031）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全球异壬醇主要地区分析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全球主要地区异壬醇市场规模分析：2020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全球主要地区异壬醇销售收入及市场份额（2020-2025年）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全球主要地区异壬醇销售收入预测（2026-2031年）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全球主要地区异壬醇销量分析：2020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全球主要地区异壬醇销量及市场份额（2020-2025年）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全球主要地区异壬醇销量及市场份额预测（2026-2031）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北美市场异壬醇销量、收入及增长率（2020-2031）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欧洲市场异壬醇销量、收入及增长率（2020-2031）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中国市场异壬醇销量、收入及增长率（2020-2031）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日本市场异壬醇销量、收入及增长率（2020-2031）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东南亚市场异壬醇销量、收入及增长率（2020-2031）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印度市场异壬醇销量、收入及增长率（2020-2031）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全球市场主要厂商异壬醇产能市场份额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全球市场主要厂商异壬醇销量（2020-2025）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全球市场主要厂商异壬醇销量（2020-2025）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全球市场主要厂商异壬醇销售收入（2020-2025）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全球市场主要厂商异壬醇销售价格（2020-2025）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2024年全球主要生产商异壬醇收入排名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中国市场主要厂商异壬醇销量（2020-2025）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中国市场主要厂商异壬醇销量（2020-2025）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中国市场主要厂商异壬醇销售收入（2020-2025）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2024年中国主要生产商异壬醇收入排名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中国市场主要厂商异壬醇销售价格（2020-2025）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全球主要厂商异壬醇总部及产地分布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全球主要厂商成立时间及异壬醇商业化日期</w:t>
      </w:r>
      <w:r>
        <w:rPr>
          <w:rFonts w:hint="eastAsia"/>
        </w:rPr>
        <w:br/>
      </w:r>
      <w:r>
        <w:rPr>
          <w:rFonts w:hint="eastAsia"/>
        </w:rPr>
        <w:t>　　4.6 全球主要厂商异壬醇产品类型及应用</w:t>
      </w:r>
      <w:r>
        <w:rPr>
          <w:rFonts w:hint="eastAsia"/>
        </w:rPr>
        <w:br/>
      </w:r>
      <w:r>
        <w:rPr>
          <w:rFonts w:hint="eastAsia"/>
        </w:rPr>
        <w:t>　　4.7 异壬醇行业集中度、竞争程度分析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异壬醇行业集中度分析：2024年全球Top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全球异壬醇第一梯队、第二梯队和第三梯队生产商（品牌）及市场份额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重点企业（1）基本信息、异壬醇生产基地、销售区域、竞争对手及市场地位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异壬醇产品规格、参数及市场应用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异壬醇销量、收入、价格及毛利率（2020-2025）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重点企业（2）基本信息、异壬醇生产基地、销售区域、竞争对手及市场地位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异壬醇产品规格、参数及市场应用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异壬醇销量、收入、价格及毛利率（2020-2025）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重点企业（3）基本信息、异壬醇生产基地、销售区域、竞争对手及市场地位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异壬醇产品规格、参数及市场应用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异壬醇销量、收入、价格及毛利率（2020-2025）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重点企业（4）基本信息、异壬醇生产基地、销售区域、竞争对手及市场地位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异壬醇产品规格、参数及市场应用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异壬醇销量、收入、价格及毛利率（2020-2025）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重点企业（5）基本信息、异壬醇生产基地、销售区域、竞争对手及市场地位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异壬醇产品规格、参数及市场应用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异壬醇销量、收入、价格及毛利率（2020-2025）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不同产品类型异壬醇分析</w:t>
      </w:r>
      <w:r>
        <w:rPr>
          <w:rFonts w:hint="eastAsia"/>
        </w:rPr>
        <w:br/>
      </w:r>
      <w:r>
        <w:rPr>
          <w:rFonts w:hint="eastAsia"/>
        </w:rPr>
        <w:t>　　6.1 全球不同产品类型异壬醇销量（2020-2031）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全球不同产品类型异壬醇销量及市场份额（2020-2025）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全球不同产品类型异壬醇销量预测（2026-2031）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全球不同产品类型异壬醇收入（2020-2031）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全球不同产品类型异壬醇收入及市场份额（2020-2025）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全球不同产品类型异壬醇收入预测（2026-2031）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全球不同产品类型异壬醇价格走势（2020-2031）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不同应用异壬醇分析</w:t>
      </w:r>
      <w:r>
        <w:rPr>
          <w:rFonts w:hint="eastAsia"/>
        </w:rPr>
        <w:br/>
      </w:r>
      <w:r>
        <w:rPr>
          <w:rFonts w:hint="eastAsia"/>
        </w:rPr>
        <w:t>　　7.1 全球不同应用异壬醇销量（2020-2031）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全球不同应用异壬醇销量及市场份额（2020-2025）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全球不同应用异壬醇销量预测（2026-2031）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全球不同应用异壬醇收入（2020-2031）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全球不同应用异壬醇收入及市场份额（2020-2025）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全球不同应用异壬醇收入预测（2026-2031）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全球不同应用异壬醇价格走势（2020-2031）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异壬醇产业链分析</w:t>
      </w:r>
      <w:r>
        <w:rPr>
          <w:rFonts w:hint="eastAsia"/>
        </w:rPr>
        <w:br/>
      </w:r>
      <w:r>
        <w:rPr>
          <w:rFonts w:hint="eastAsia"/>
        </w:rPr>
        <w:t>　　8.2 异壬醇工艺制造技术分析</w:t>
      </w:r>
      <w:r>
        <w:rPr>
          <w:rFonts w:hint="eastAsia"/>
        </w:rPr>
        <w:br/>
      </w:r>
      <w:r>
        <w:rPr>
          <w:rFonts w:hint="eastAsia"/>
        </w:rPr>
        <w:t>　　8.3 异壬醇产业上游供应分析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异壬醇下游客户分析</w:t>
      </w:r>
      <w:r>
        <w:rPr>
          <w:rFonts w:hint="eastAsia"/>
        </w:rPr>
        <w:br/>
      </w:r>
      <w:r>
        <w:rPr>
          <w:rFonts w:hint="eastAsia"/>
        </w:rPr>
        <w:t>　　8.5 异壬醇销售渠道分析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异壬醇行业发展机遇及主要驱动因素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异壬醇行业发展面临的风险</w:t>
      </w:r>
      <w:r>
        <w:rPr>
          <w:rFonts w:hint="eastAsia"/>
        </w:rPr>
        <w:br/>
      </w:r>
      <w:r>
        <w:rPr>
          <w:rFonts w:hint="eastAsia"/>
        </w:rPr>
        <w:t>　　9.3 异壬醇行业政策分析</w:t>
      </w:r>
      <w:r>
        <w:rPr>
          <w:rFonts w:hint="eastAsia"/>
        </w:rPr>
        <w:br/>
      </w:r>
      <w:r>
        <w:rPr>
          <w:rFonts w:hint="eastAsia"/>
        </w:rPr>
        <w:t>　　9.4 异壬醇中国企业SWOT分析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全球不同产品类型异壬醇销售额增长（CAGR）趋势2020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异壬醇行业目前发展现状</w:t>
      </w:r>
      <w:r>
        <w:rPr>
          <w:rFonts w:hint="eastAsia"/>
        </w:rPr>
        <w:br/>
      </w:r>
      <w:r>
        <w:rPr>
          <w:rFonts w:hint="eastAsia"/>
        </w:rPr>
        <w:t>　　表 4： 异壬醇发展趋势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全球主要地区异壬醇产量增速（CAGR）：（2020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全球主要地区异壬醇产量（2020-2025）&amp;（千吨）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全球主要地区异壬醇产量（2026-2031）&amp;（千吨）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全球主要地区异壬醇产量市场份额（2020-2025）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全球主要地区异壬醇产量（2026-2031）&amp;（千吨）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全球主要地区异壬醇销售收入增速：（2020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全球主要地区异壬醇销售收入（2020-2025）&amp;（百万美元）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全球主要地区异壬醇销售收入市场份额（2020-2025）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全球主要地区异壬醇收入（2026-2031）&amp;（百万美元）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全球主要地区异壬醇收入市场份额（2026-2031）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全球主要地区异壬醇销量（千吨）：2020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全球主要地区异壬醇销量（2020-2025）&amp;（千吨）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全球主要地区异壬醇销量市场份额（2020-2025）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全球主要地区异壬醇销量（2026-2031）&amp;（千吨）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全球主要地区异壬醇销量份额（2026-2031）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全球市场主要厂商异壬醇产能（2024-2025）&amp;（千吨）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全球市场主要厂商异壬醇销量（2020-2025）&amp;（千吨）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全球市场主要厂商异壬醇销量市场份额（2020-2025）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全球市场主要厂商异壬醇销售收入（2020-2025）&amp;（百万美元）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全球市场主要厂商异壬醇销售收入市场份额（2020-2025）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全球市场主要厂商异壬醇销售价格（2020-2025）&amp;（美元/吨）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2024年全球主要生产商异壬醇收入排名（百万美元）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中国市场主要厂商异壬醇销量（2020-2025）&amp;（千吨）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中国市场主要厂商异壬醇销量市场份额（2020-2025）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中国市场主要厂商异壬醇销售收入（2020-2025）&amp;（百万美元）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中国市场主要厂商异壬醇销售收入市场份额（2020-2025）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2024年中国主要生产商异壬醇收入排名（百万美元）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中国市场主要厂商异壬醇销售价格（2020-2025）&amp;（美元/吨）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全球主要厂商异壬醇总部及产地分布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全球主要厂商成立时间及异壬醇商业化日期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全球主要厂商异壬醇产品类型及应用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2024年全球异壬醇主要厂商市场地位（第一梯队、第二梯队和第三梯队）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全球异壬醇市场投资、并购等现状分析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异壬醇生产基地、销售区域、竞争对手及市场地位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异壬醇产品规格、参数及市场应用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异壬醇销量（千吨）、收入（百万美元）、价格（美元/吨）及毛利率（2020-2025）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异壬醇生产基地、销售区域、竞争对手及市场地位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异壬醇产品规格、参数及市场应用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异壬醇销量（千吨）、收入（百万美元）、价格（美元/吨）及毛利率（2020-2025）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异壬醇生产基地、销售区域、竞争对手及市场地位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异壬醇产品规格、参数及市场应用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异壬醇销量（千吨）、收入（百万美元）、价格（美元/吨）及毛利率（2020-2025）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异壬醇生产基地、销售区域、竞争对手及市场地位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异壬醇产品规格、参数及市场应用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异壬醇销量（千吨）、收入（百万美元）、价格（美元/吨）及毛利率（2020-2025）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异壬醇生产基地、销售区域、竞争对手及市场地位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异壬醇产品规格、参数及市场应用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异壬醇销量（千吨）、收入（百万美元）、价格（美元/吨）及毛利率（2020-2025）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全球不同产品类型异壬醇销量（2020-2025年）&amp;（千吨）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64： 全球不同产品类型异壬醇销量市场份额（2020-2025）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全球不同产品类型异壬醇销量预测（2026-2031）&amp;（千吨）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全球市场不同产品类型异壬醇销量市场份额预测（2026-2031）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全球不同产品类型异壬醇收入（2020-2025年）&amp;（百万美元）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全球不同产品类型异壬醇收入市场份额（2020-2025）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全球不同产品类型异壬醇收入预测（2026-2031）&amp;（百万美元）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全球不同产品类型异壬醇收入市场份额预测（2026-2031）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全球不同应用异壬醇销量（2020-2025年）&amp;（千吨）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全球不同应用异壬醇销量市场份额（2020-2025）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全球不同应用异壬醇销量预测（2026-2031）&amp;（千吨）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全球市场不同应用异壬醇销量市场份额预测（2026-2031）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全球不同应用异壬醇收入（2020-2025年）&amp;（百万美元）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全球不同应用异壬醇收入市场份额（2020-2025）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全球不同应用异壬醇收入预测（2026-2031）&amp;（百万美元）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全球不同应用异壬醇收入市场份额预测（2026-2031）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异壬醇上游原料供应商及联系方式列表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异壬醇典型客户列表</w:t>
      </w:r>
      <w:r>
        <w:rPr>
          <w:rFonts w:hint="eastAsia"/>
        </w:rPr>
        <w:br/>
      </w:r>
      <w:r>
        <w:rPr>
          <w:rFonts w:hint="eastAsia"/>
        </w:rPr>
        <w:t>　　表 81： 异壬醇主要销售模式及销售渠道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异壬醇行业发展机遇及主要驱动因素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异壬醇行业发展面临的风险</w:t>
      </w:r>
      <w:r>
        <w:rPr>
          <w:rFonts w:hint="eastAsia"/>
        </w:rPr>
        <w:br/>
      </w:r>
      <w:r>
        <w:rPr>
          <w:rFonts w:hint="eastAsia"/>
        </w:rPr>
        <w:t>　　表 84： 异壬醇行业政策分析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异壬醇产品图片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全球不同产品类型异壬醇销售额2020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全球不同产品类型异壬醇市场份额2024 &amp; 2031</w:t>
      </w:r>
      <w:r>
        <w:rPr>
          <w:rFonts w:hint="eastAsia"/>
        </w:rPr>
        <w:br/>
      </w:r>
      <w:r>
        <w:rPr>
          <w:rFonts w:hint="eastAsia"/>
        </w:rPr>
        <w:t>　　图 4： C4化学品工艺产品图片</w:t>
      </w:r>
      <w:r>
        <w:rPr>
          <w:rFonts w:hint="eastAsia"/>
        </w:rPr>
        <w:br/>
      </w:r>
      <w:r>
        <w:rPr>
          <w:rFonts w:hint="eastAsia"/>
        </w:rPr>
        <w:t>　　图 5： 埃克森美孚工艺产品图片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全球不同应用异壬醇市场份额2024 &amp; 2031</w:t>
      </w:r>
      <w:r>
        <w:rPr>
          <w:rFonts w:hint="eastAsia"/>
        </w:rPr>
        <w:br/>
      </w:r>
      <w:r>
        <w:rPr>
          <w:rFonts w:hint="eastAsia"/>
        </w:rPr>
        <w:t>　　图 8： DINP</w:t>
      </w:r>
      <w:r>
        <w:rPr>
          <w:rFonts w:hint="eastAsia"/>
        </w:rPr>
        <w:br/>
      </w:r>
      <w:r>
        <w:rPr>
          <w:rFonts w:hint="eastAsia"/>
        </w:rPr>
        <w:t>　　图 9： DINCH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全球异壬醇产能、产量、产能利用率及发展趋势（2020-2031）&amp;（千吨）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全球异壬醇产量、需求量及发展趋势（2020-2031）&amp;（千吨）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全球主要地区异壬醇产量（2020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全球主要地区异壬醇产量市场份额（2020-2031）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中国异壬醇产能、产量、产能利用率及发展趋势（2020-2031）&amp;（千吨）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中国异壬醇产量、市场需求量及发展趋势（2020-2031）&amp;（千吨）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全球异壬醇市场销售额及增长率：（2020-2031）&amp;（百万美元）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全球市场异壬醇市场规模：2020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全球市场异壬醇销量及增长率（2020-2031）&amp;（千吨）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全球市场异壬醇价格趋势（2020-2031）&amp;（美元/吨）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全球主要地区异壬醇销售收入（2020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全球主要地区异壬醇销售收入市场份额（2020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北美市场异壬醇销量及增长率（2020-2031）&amp;（千吨）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北美市场异壬醇收入及增长率（2020-2031）&amp;（百万美元）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欧洲市场异壬醇销量及增长率（2020-2031）&amp;（千吨）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欧洲市场异壬醇收入及增长率（2020-2031）&amp;（百万美元）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中国市场异壬醇销量及增长率（2020-2031）&amp;（千吨）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中国市场异壬醇收入及增长率（2020-2031）&amp;（百万美元）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日本市场异壬醇销量及增长率（2020-2031）&amp;（千吨）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日本市场异壬醇收入及增长率（2020-2031）&amp;（百万美元）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东南亚市场异壬醇销量及增长率（2020-2031）&amp;（千吨）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东南亚市场异壬醇收入及增长率（2020-2031）&amp;（百万美元）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印度市场异壬醇销量及增长率（2020-2031）&amp;（千吨）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印度市场异壬醇收入及增长率（2020-2031）&amp;（百万美元）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2024年全球市场主要厂商异壬醇销量市场份额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2024年全球市场主要厂商异壬醇收入市场份额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2024年中国市场主要厂商异壬醇销量市场份额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2024年中国市场主要厂商异壬醇收入市场份额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2024年全球前五大生产商异壬醇市场份额</w:t>
      </w:r>
      <w:r>
        <w:rPr>
          <w:rFonts w:hint="eastAsia"/>
        </w:rPr>
        <w:br/>
      </w:r>
      <w:r>
        <w:rPr>
          <w:rFonts w:hint="eastAsia"/>
        </w:rPr>
        <w:t>　　图 40： 2024年全球异壬醇第一梯队、第二梯队和第三梯队厂商及市场份额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全球不同产品类型异壬醇价格走势（2020-2031）&amp;（美元/吨）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全球不同应用异壬醇价格走势（2020-2031）&amp;（美元/吨）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异壬醇产业链</w:t>
      </w:r>
      <w:r>
        <w:rPr>
          <w:rFonts w:hint="eastAsia"/>
        </w:rPr>
        <w:br/>
      </w:r>
      <w:r>
        <w:rPr>
          <w:rFonts w:hint="eastAsia"/>
        </w:rPr>
        <w:t>　　图 44： 异壬醇中国企业SWOT分析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6fafcd56b4413" w:history="1">
        <w:r>
          <w:rPr>
            <w:rStyle w:val="Hyperlink"/>
          </w:rPr>
          <w:t>2025-2031年全球与中国异壬醇市场调研及行业前景预测报告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6fafcd56b4413" w:history="1">
        <w:r>
          <w:rPr>
            <w:rStyle w:val="Hyperlink"/>
          </w:rPr>
          <w:t>https://www.20087.com/8/57/YiRenChunShiChangQianJing.html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7b4d706ec4152" w:history="1">
      <w:r>
        <w:rPr>
          <w:rStyle w:val="Hyperlink"/>
        </w:rPr>
        <w:t>2025-2031年全球与中国异壬醇市场调研及行业前景预测报告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iRenChunShiChangQianJing.html" TargetMode="External" Id="R4cd6fafcd56b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iRenChunShiChangQianJing.html" TargetMode="External" Id="Rca07b4d706ec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2024-12-27T07:41:45Z</dcterms:created>
  <dcterms:modified xsi:type="dcterms:W3CDTF">2024-12-27T08:41:45Z</dcterms:modified>
  <dc:subject>2025-2031年全球与中国异壬醇市场调研及行业前景预测报告</dc:subject>
  <dc:title>2025-2031年全球与中国异壬醇市场调研及行业前景预测报告</dc:title>
  <cp:keywords>2025-2031年全球与中国异壬醇市场调研及行业前景预测报告</cp:keywords>
  <dc:description>2025-2031年全球与中国异壬醇市场调研及行业前景预测报告</dc:description>
</cp:coreProperties>
</file>