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a350eb2a4706" w:history="1">
              <w:r>
                <w:rPr>
                  <w:rStyle w:val="Hyperlink"/>
                </w:rPr>
                <w:t>中国异戊烯行业研究分析与发展趋势预测报告（2025-2031年）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a350eb2a4706" w:history="1">
              <w:r>
                <w:rPr>
                  <w:rStyle w:val="Hyperlink"/>
                </w:rPr>
                <w:t>中国异戊烯行业研究分析与发展趋势预测报告（2025-2031年）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fa350eb2a4706" w:history="1">
                <w:r>
                  <w:rPr>
                    <w:rStyle w:val="Hyperlink"/>
                  </w:rPr>
                  <w:t>https://www.20087.com/8/37/YiWuXiHangYeYanJiuBaoGao.html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有机化工原料，广泛应用于合成橡胶、香料、药物和燃料添加剂等领域。近年来，随着生物技术的发展，异戊烯的生物基生产成为研究热点，利用微生物发酵法从可再生资源中生产异戊烯，减少了对化石燃料的依赖。同时，异戊烯的高附加值应用，如在生物燃料和生物基塑料中的使用，推动了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的生物基生产将更加成熟和经济。随着生物工程技术的进步，生产效率和产品纯度将进一步提高，降低成本。同时，异戊烯将拓展到更多高附加值产品，如生物基聚合物和生物活性化合物，满足医药、化妆品和食品行业的需求。此外，异戊烯在可降解材料和绿色化学品中的应用，将促进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a350eb2a4706" w:history="1">
        <w:r>
          <w:rPr>
            <w:rStyle w:val="Hyperlink"/>
          </w:rPr>
          <w:t>中国异戊烯行业研究分析与发展趋势预测报告（2025-2031年）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异戊烯产业链。异戊烯报告详细分析了市场竞争格局，聚焦了重点企业及品牌影响力，并对价格机制和异戊烯细分市场特征进行了探讨。此外，报告还对市场前景进行了展望，预测了行业发展趋势，并就潜在的风险与机遇提供了专业的见解。异戊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异戊烯产业概述</w:t>
      </w:r>
      <w:r>
        <w:rPr>
          <w:rFonts w:hint="eastAsia"/>
        </w:rPr>
        <w:br/>
      </w:r>
      <w:r>
        <w:rPr>
          <w:rFonts w:hint="eastAsia"/>
        </w:rPr>
        <w:t>　　第一节 异戊烯产业定义</w:t>
      </w:r>
      <w:r>
        <w:rPr>
          <w:rFonts w:hint="eastAsia"/>
        </w:rPr>
        <w:br/>
      </w:r>
      <w:r>
        <w:rPr>
          <w:rFonts w:hint="eastAsia"/>
        </w:rPr>
        <w:t>　　第二节 异戊烯产业发展历程</w:t>
      </w:r>
      <w:r>
        <w:rPr>
          <w:rFonts w:hint="eastAsia"/>
        </w:rPr>
        <w:br/>
      </w:r>
      <w:r>
        <w:rPr>
          <w:rFonts w:hint="eastAsia"/>
        </w:rPr>
        <w:t>　　第三节 异戊烯分类情况</w:t>
      </w:r>
      <w:r>
        <w:rPr>
          <w:rFonts w:hint="eastAsia"/>
        </w:rPr>
        <w:br/>
      </w:r>
      <w:r>
        <w:rPr>
          <w:rFonts w:hint="eastAsia"/>
        </w:rPr>
        <w:t>　　第四节 异戊烯产业链分析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2024-2025年中国异戊烯行业经济环境分析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2024-2025年中国异戊烯行业社会环境分析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2024-2025年中国异戊烯行业政策环境分析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2024-2025年全球异戊烯行业发展状况及趋势分析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全球异戊烯行业发展概况</w:t>
      </w:r>
      <w:r>
        <w:rPr>
          <w:rFonts w:hint="eastAsia"/>
        </w:rPr>
        <w:br/>
      </w:r>
      <w:r>
        <w:rPr>
          <w:rFonts w:hint="eastAsia"/>
        </w:rPr>
        <w:t>　　第二节 全球异戊烯行业发展现状及趋势分析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一、全球异戊烯行业市场分布情况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中国异戊烯行业运行状况分析</w:t>
      </w:r>
      <w:r>
        <w:rPr>
          <w:rFonts w:hint="eastAsia"/>
        </w:rPr>
        <w:br/>
      </w:r>
      <w:r>
        <w:rPr>
          <w:rFonts w:hint="eastAsia"/>
        </w:rPr>
        <w:t>　　第一节 异戊烯行业市场规模分析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二、2024-2025年异戊烯行业市场规模现状分析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二、2025-2031年异戊烯行业市场规模况预测</w:t>
      </w:r>
      <w:r>
        <w:rPr>
          <w:rFonts w:hint="eastAsia"/>
        </w:rPr>
        <w:br/>
      </w:r>
      <w:r>
        <w:rPr>
          <w:rFonts w:hint="eastAsia"/>
        </w:rPr>
        <w:t>　　第二节 异戊烯行业市场供给分析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二、2024-2025年异戊烯行业市场供给现状分析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二、2025-2031年异戊烯行业市场供给情况预测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异戊烯行业市场需求分析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二、2024-2025年异戊烯行业市场需求现状分析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二、2025-2031年异戊烯行业市场需求情况预测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2024-2025年中国异戊烯行业集中度分析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二、异戊烯行业企业集中度分析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中国异戊烯行业市场需求结构分析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异戊烯行业重点区域（一）需求分析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异戊烯行业重点区域（二）需求分析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异戊烯行业重点区域（三）需求分析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2019-2024年异戊烯产品市场价格回顾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2024-2025年异戊烯产品市场价格现状分析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影响异戊烯产品市场价格因素分析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2025-2031年异戊烯产品市场价格走势预测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三、异戊烯企业经营情况分析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2024-2025年异戊烯行业企业经营策略研究分析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2024-2025年中国异戊烯市场营销策略竞争分析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异戊烯市场产品策略</w:t>
      </w:r>
      <w:r>
        <w:rPr>
          <w:rFonts w:hint="eastAsia"/>
        </w:rPr>
        <w:br/>
      </w:r>
      <w:r>
        <w:rPr>
          <w:rFonts w:hint="eastAsia"/>
        </w:rPr>
        <w:t>　　第二节 异戊烯市场渠道策略</w:t>
      </w:r>
      <w:r>
        <w:rPr>
          <w:rFonts w:hint="eastAsia"/>
        </w:rPr>
        <w:br/>
      </w:r>
      <w:r>
        <w:rPr>
          <w:rFonts w:hint="eastAsia"/>
        </w:rPr>
        <w:t>　　第三节 异戊烯市场价格策略</w:t>
      </w:r>
      <w:r>
        <w:rPr>
          <w:rFonts w:hint="eastAsia"/>
        </w:rPr>
        <w:br/>
      </w:r>
      <w:r>
        <w:rPr>
          <w:rFonts w:hint="eastAsia"/>
        </w:rPr>
        <w:t>　　第四节 异戊烯广告媒体策略</w:t>
      </w:r>
      <w:r>
        <w:rPr>
          <w:rFonts w:hint="eastAsia"/>
        </w:rPr>
        <w:br/>
      </w:r>
      <w:r>
        <w:rPr>
          <w:rFonts w:hint="eastAsia"/>
        </w:rPr>
        <w:t>　　第五节 异戊烯客户服务策略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影响异戊烯行业发展主要因素分析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一、2024-2025年影响异戊烯行业发展的不利因素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二、2024-2025年影响异戊烯行业发展的稳定因素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三、2024-2025年影响异戊烯行业发展的有利因素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四、2024-2025年我国异戊烯行业发展面临的机遇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五、2024-2025年我国异戊烯行业发展面临的挑战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　异戊烯行业投资风险分析预测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一、2025-2031年异戊烯行业市场风险分析预测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二、2025-2031年异戊烯行业政策风险分析预测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三、2025-2031年异戊烯行业技术风险分析预测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四、2025-2031年异戊烯行业竞争风险分析预测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五、2025-2031年异戊烯行业管理风险分析预测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六、2025-2031年异戊烯行业其他风险分析预测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2019-2024年中国异戊烯行业出口量及增速统计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2025-2031年中国异戊烯市场需求预测</w:t>
      </w:r>
      <w:r>
        <w:rPr>
          <w:rFonts w:hint="eastAsia"/>
        </w:rPr>
        <w:br/>
      </w:r>
      <w:r>
        <w:rPr>
          <w:rFonts w:hint="eastAsia"/>
        </w:rPr>
        <w:t>　　图表 2025年异戊烯发展趋势预测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a350eb2a4706" w:history="1">
        <w:r>
          <w:rPr>
            <w:rStyle w:val="Hyperlink"/>
          </w:rPr>
          <w:t>中国异戊烯行业研究分析与发展趋势预测报告（2025-2031年）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fa350eb2a4706" w:history="1">
        <w:r>
          <w:rPr>
            <w:rStyle w:val="Hyperlink"/>
          </w:rPr>
          <w:t>https://www.20087.com/8/37/YiWuXiHangYeYanJiuBaoGao.html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735252c44c7e" w:history="1">
      <w:r>
        <w:rPr>
          <w:rStyle w:val="Hyperlink"/>
        </w:rPr>
        <w:t>中国异戊烯行业研究分析与发展趋势预测报告（2025-2031年）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WuXiHangYeYanJiuBaoGao.html" TargetMode="External" Id="R699fa350eb2a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WuXiHangYeYanJiuBaoGao.html" TargetMode="External" Id="Re984735252c4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2024-12-09T23:52:00Z</dcterms:created>
  <dcterms:modified xsi:type="dcterms:W3CDTF">2024-12-10T00:52:00Z</dcterms:modified>
  <dc:subject>中国异戊烯行业研究分析与发展趋势预测报告（2025-2031年）</dc:subject>
  <dc:title>中国异戊烯行业研究分析与发展趋势预测报告（2025-2031年）</dc:title>
  <cp:keywords>中国异戊烯行业研究分析与发展趋势预测报告（2025-2031年）</cp:keywords>
  <dc:description>中国异戊烯行业研究分析与发展趋势预测报告（2025-2031年）</dc:description>
</cp:coreProperties>
</file>