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7aadb7d0f4192" w:history="1">
              <w:r>
                <w:rPr>
                  <w:rStyle w:val="Hyperlink"/>
                </w:rPr>
                <w:t>2025-2031年中国新铜试剂行业市场调研及发展趋势预测报告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7aadb7d0f4192" w:history="1">
              <w:r>
                <w:rPr>
                  <w:rStyle w:val="Hyperlink"/>
                </w:rPr>
                <w:t>2025-2031年中国新铜试剂行业市场调研及发展趋势预测报告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7aadb7d0f4192" w:history="1">
                <w:r>
                  <w:rPr>
                    <w:rStyle w:val="Hyperlink"/>
                  </w:rPr>
                  <w:t>https://www.20087.com/8/17/XinTongShiJiHangYeFenXiBaoGao.html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铜试剂通常用于定量分析和化学反应中，如检测葡萄糖和酮体的斐林试剂。近年来，随着分析化学技术的进步，新型铜试剂的研发着重于提高检测灵敏度、选择性和稳定性。纳米技术和生物传感器的结合，使得新铜试剂能够应用于更广泛的领域，如环境监测和生物医学研究。</w:t>
      </w:r>
      <w:r>
        <w:rPr>
          <w:rFonts w:hint="eastAsia"/>
        </w:rPr>
        <w:br/>
      </w:r>
      <w:r>
        <w:rPr>
          <w:rFonts w:hint="eastAsia"/>
        </w:rPr>
        <w:t>　　未来，新铜试剂将更加注重多功能性和即时检测能力。通过整合多种检测功能，新铜试剂将能够同时分析多个目标物质，提高实验室效率。同时，便携式和一次性使用的检测设备将使新铜试剂适用于现场快速检测，尤其是在偏远地区或紧急情况下。此外，随着合成生物学的发展，基于酶的铜试剂将能够实现更复杂的生物分子识别和信号转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b7aadb7d0f4192" w:history="1">
        <w:r>
          <w:rPr>
            <w:rStyle w:val="Hyperlink"/>
          </w:rPr>
          <w:t>2025-2031年中国新铜试剂行业市场调研及发展趋势预测报告</w:t>
        </w:r>
      </w:hyperlink>
      <w:r>
        <w:rPr>
          <w:rFonts w:hint="eastAsia"/>
        </w:rPr>
        <w:t>涵盖了新铜试剂行业的全面分析，从行业概述到全球市场综述，再到中国市场细分与下游应用领域的深入探究。报告不仅提供了新铜试剂行业的经济指标、产业链及经营模式分析，还详细讨论了技术发展、价格机制、竞争策略等关键要素。此外，报告还对中国新铜试剂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新铜试剂产业概述</w:t>
      </w:r>
      <w:r>
        <w:rPr>
          <w:rFonts w:hint="eastAsia"/>
        </w:rPr>
        <w:br/>
      </w:r>
      <w:r>
        <w:rPr>
          <w:rFonts w:hint="eastAsia"/>
        </w:rPr>
        <w:t>　　第一节 新铜试剂产业定义</w:t>
      </w:r>
      <w:r>
        <w:rPr>
          <w:rFonts w:hint="eastAsia"/>
        </w:rPr>
        <w:br/>
      </w:r>
      <w:r>
        <w:rPr>
          <w:rFonts w:hint="eastAsia"/>
        </w:rPr>
        <w:t>　　第二节 新铜试剂产业发展历程</w:t>
      </w:r>
      <w:r>
        <w:rPr>
          <w:rFonts w:hint="eastAsia"/>
        </w:rPr>
        <w:br/>
      </w:r>
      <w:r>
        <w:rPr>
          <w:rFonts w:hint="eastAsia"/>
        </w:rPr>
        <w:t>　　第三节 新铜试剂分类情况</w:t>
      </w:r>
      <w:r>
        <w:rPr>
          <w:rFonts w:hint="eastAsia"/>
        </w:rPr>
        <w:br/>
      </w:r>
      <w:r>
        <w:rPr>
          <w:rFonts w:hint="eastAsia"/>
        </w:rPr>
        <w:t>　　第四节 新铜试剂产业链分析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2024-2025年新铜试剂行业发展环境分析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我国新铜试剂行业政策环境分析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一、新铜试剂产业政策分析</w:t>
      </w:r>
      <w:r>
        <w:rPr>
          <w:rFonts w:hint="eastAsia"/>
        </w:rPr>
        <w:br/>
      </w:r>
      <w:r>
        <w:rPr>
          <w:rFonts w:hint="eastAsia"/>
        </w:rPr>
        <w:t>　　　　二、相关新铜试剂产业政策影响分析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我国新铜试剂行业技术环境分析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一、我国新铜试剂技术发展概况</w:t>
      </w:r>
      <w:r>
        <w:rPr>
          <w:rFonts w:hint="eastAsia"/>
        </w:rPr>
        <w:br/>
      </w:r>
      <w:r>
        <w:rPr>
          <w:rFonts w:hint="eastAsia"/>
        </w:rPr>
        <w:t>　　　　二、我国新铜试剂行业技术发展趋势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中国新铜试剂市场供需分析预测</w:t>
      </w:r>
      <w:r>
        <w:rPr>
          <w:rFonts w:hint="eastAsia"/>
        </w:rPr>
        <w:br/>
      </w:r>
      <w:r>
        <w:rPr>
          <w:rFonts w:hint="eastAsia"/>
        </w:rPr>
        <w:t>　　第一节 新铜试剂市场现状分析及预测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一、2019-2024年我国新铜试剂市场规模分析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二、2025-2031年我国新铜试剂市场规模预测</w:t>
      </w:r>
      <w:r>
        <w:rPr>
          <w:rFonts w:hint="eastAsia"/>
        </w:rPr>
        <w:br/>
      </w:r>
      <w:r>
        <w:rPr>
          <w:rFonts w:hint="eastAsia"/>
        </w:rPr>
        <w:t>　　第二节 新铜试剂行业供给分析及预测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一、2019-2024年我国新铜试剂行业产量分析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二、2025年我国新铜试剂行业产量特点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三、2025-2031年我国新铜试剂行业产量预测</w:t>
      </w:r>
      <w:r>
        <w:rPr>
          <w:rFonts w:hint="eastAsia"/>
        </w:rPr>
        <w:br/>
      </w:r>
      <w:r>
        <w:rPr>
          <w:rFonts w:hint="eastAsia"/>
        </w:rPr>
        <w:t>　　第三节 新铜试剂市场需求分析及预测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一、2019-2024年我国新铜试剂市场需求分析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二、2025年我国新铜试剂市场需求特点分析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三、2025-2031年我国新铜试剂市场需求预测</w:t>
      </w:r>
      <w:r>
        <w:rPr>
          <w:rFonts w:hint="eastAsia"/>
        </w:rPr>
        <w:br/>
      </w:r>
      <w:r>
        <w:rPr>
          <w:rFonts w:hint="eastAsia"/>
        </w:rPr>
        <w:t>　　第四节 新铜试剂行业进出口情况分析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一、2019-2024年我国新铜试剂进出口情况分析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二、2025年我国新铜试剂行业进出口特点分析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三、2025-2031年我国新铜试剂进出口情况预测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中国新铜试剂市场价格未来趋势分析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2019-2024年我国新铜试剂市场价格回顾分析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当前国内新铜试剂产品市场价格及评述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国内新铜试剂产品价格影响因素分析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2025-2031年我国新铜试剂市场价格趋势预测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新铜试剂行业细分市场调研分析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新铜试剂行业细分（一）市场调研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新铜试剂行业细分（二）市场调研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新铜试剂行业上、下游产业分析</w:t>
      </w:r>
      <w:r>
        <w:rPr>
          <w:rFonts w:hint="eastAsia"/>
        </w:rPr>
        <w:br/>
      </w:r>
      <w:r>
        <w:rPr>
          <w:rFonts w:hint="eastAsia"/>
        </w:rPr>
        <w:t>　　第一节 新铜试剂产业链分析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二、新铜试剂产业链模型分析</w:t>
      </w:r>
      <w:r>
        <w:rPr>
          <w:rFonts w:hint="eastAsia"/>
        </w:rPr>
        <w:br/>
      </w:r>
      <w:r>
        <w:rPr>
          <w:rFonts w:hint="eastAsia"/>
        </w:rPr>
        <w:t>　　第二节 新铜试剂上游行业发展状况分析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新铜试剂下游产业发展状况分析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中国新铜试剂行业重点区域发展分析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一、中国新铜试剂行业重点区域市场结构变化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二、中国新铜试剂行业重点区域（一）发展分析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三、中国新铜试剂行业重点区域（二）发展分析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四、中国新铜试剂行业重点区域（三）发展分析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五、中国新铜试剂行业重点区域（四）发展分析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六、中国新铜试剂行业重点区域（五）发展分析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近几年新铜试剂行业重点企业发展分析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新铜试剂企业（一）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二、新铜试剂企业经营情况分析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三、新铜试剂企业发展规划及前景展望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新铜试剂企业（二）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二、新铜试剂企业经营情况分析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三、新铜试剂企业发展规划及前景展望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新铜试剂企业（三）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二、新铜试剂企业经营情况分析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三、新铜试剂企业发展规划及前景展望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新铜试剂企业（四）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二、新铜试剂企业经营情况分析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三、新铜试剂企业发展规划及前景展望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新铜试剂企业（五）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二、新铜试剂企业经营情况分析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三、新铜试剂企业发展规划及前景展望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2019-2024年中国新铜试剂行业总体发展状况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中国新铜试剂行业规模情况分析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中国新铜试剂行业财务能力分析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新铜试剂行业竞争格局分析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2019-2024年中国新铜试剂行业集中度分析</w:t>
      </w:r>
      <w:r>
        <w:rPr>
          <w:rFonts w:hint="eastAsia"/>
        </w:rPr>
        <w:br/>
      </w:r>
      <w:r>
        <w:rPr>
          <w:rFonts w:hint="eastAsia"/>
        </w:rPr>
        <w:t>　　第二节 新铜试剂行业SWOT分析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2025-2031年中国新铜试剂行业竞争格局预测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2025-2031年新铜试剂行业发展趋势及投资风险分析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当前新铜试剂行业存在的问题</w:t>
      </w:r>
      <w:r>
        <w:rPr>
          <w:rFonts w:hint="eastAsia"/>
        </w:rPr>
        <w:br/>
      </w:r>
      <w:r>
        <w:rPr>
          <w:rFonts w:hint="eastAsia"/>
        </w:rPr>
        <w:t>　　第二节 新铜试剂未来发展预测分析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一、中国新铜试剂发展方向分析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二、2025-2031年中国新铜试剂行业发展规模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三、2025-2031年中国新铜试剂行业发展趋势预测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2025-2031年中国新铜试剂行业投资风险分析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一、新铜试剂市场竞争风险</w:t>
      </w:r>
      <w:r>
        <w:rPr>
          <w:rFonts w:hint="eastAsia"/>
        </w:rPr>
        <w:br/>
      </w:r>
      <w:r>
        <w:rPr>
          <w:rFonts w:hint="eastAsia"/>
        </w:rPr>
        <w:t>　　　　二、新铜试剂原材料压力风险分析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三、新铜试剂技术风险分析</w:t>
      </w:r>
      <w:r>
        <w:rPr>
          <w:rFonts w:hint="eastAsia"/>
        </w:rPr>
        <w:br/>
      </w:r>
      <w:r>
        <w:rPr>
          <w:rFonts w:hint="eastAsia"/>
        </w:rPr>
        <w:t>　　　　四、新铜试剂政策和体制风险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新铜试剂行业投资情况与发展前景分析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2024-2025年新铜试剂行业投资情况分析</w:t>
      </w:r>
      <w:r>
        <w:rPr>
          <w:rFonts w:hint="eastAsia"/>
        </w:rPr>
        <w:br/>
      </w:r>
      <w:r>
        <w:rPr>
          <w:rFonts w:hint="eastAsia"/>
        </w:rPr>
        <w:t>　　　　一、新铜试剂总体投资结构</w:t>
      </w:r>
      <w:r>
        <w:rPr>
          <w:rFonts w:hint="eastAsia"/>
        </w:rPr>
        <w:br/>
      </w:r>
      <w:r>
        <w:rPr>
          <w:rFonts w:hint="eastAsia"/>
        </w:rPr>
        <w:t>　　　　二、新铜试剂投资规模情况</w:t>
      </w:r>
      <w:r>
        <w:rPr>
          <w:rFonts w:hint="eastAsia"/>
        </w:rPr>
        <w:br/>
      </w:r>
      <w:r>
        <w:rPr>
          <w:rFonts w:hint="eastAsia"/>
        </w:rPr>
        <w:t>　　　　三、新铜试剂投资增速情况</w:t>
      </w:r>
      <w:r>
        <w:rPr>
          <w:rFonts w:hint="eastAsia"/>
        </w:rPr>
        <w:br/>
      </w:r>
      <w:r>
        <w:rPr>
          <w:rFonts w:hint="eastAsia"/>
        </w:rPr>
        <w:t>　　　　四、新铜试剂分地区投资分析</w:t>
      </w:r>
      <w:r>
        <w:rPr>
          <w:rFonts w:hint="eastAsia"/>
        </w:rPr>
        <w:br/>
      </w:r>
      <w:r>
        <w:rPr>
          <w:rFonts w:hint="eastAsia"/>
        </w:rPr>
        <w:t>　　第二节 新铜试剂行业投资机会分析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一、新铜试剂投资项目分析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二、可以投资的新铜试剂模式</w:t>
      </w:r>
      <w:r>
        <w:rPr>
          <w:rFonts w:hint="eastAsia"/>
        </w:rPr>
        <w:br/>
      </w:r>
      <w:r>
        <w:rPr>
          <w:rFonts w:hint="eastAsia"/>
        </w:rPr>
        <w:t>　　　　三、2025年新铜试剂投资机会</w:t>
      </w:r>
      <w:r>
        <w:rPr>
          <w:rFonts w:hint="eastAsia"/>
        </w:rPr>
        <w:br/>
      </w:r>
      <w:r>
        <w:rPr>
          <w:rFonts w:hint="eastAsia"/>
        </w:rPr>
        <w:t>　　　　四、2025年新铜试剂投资新方向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[⋅中⋅智⋅林]新铜试剂行业发展前景分析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一、2025年新铜试剂市场的发展前景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二、2025年新铜试剂市场面临的发展商机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新铜试剂行业研究观点及建议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新铜试剂行业历程</w:t>
      </w:r>
      <w:r>
        <w:rPr>
          <w:rFonts w:hint="eastAsia"/>
        </w:rPr>
        <w:br/>
      </w:r>
      <w:r>
        <w:rPr>
          <w:rFonts w:hint="eastAsia"/>
        </w:rPr>
        <w:t>　　图表 新铜试剂行业生命周期</w:t>
      </w:r>
      <w:r>
        <w:rPr>
          <w:rFonts w:hint="eastAsia"/>
        </w:rPr>
        <w:br/>
      </w:r>
      <w:r>
        <w:rPr>
          <w:rFonts w:hint="eastAsia"/>
        </w:rPr>
        <w:t>　　图表 新铜试剂行业产业链分析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2019-2024年中国新铜试剂行业市场规模及增长情况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2019-2024年新铜试剂行业市场容量分析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2019-2024年中国新铜试剂行业产能统计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2019-2024年中国新铜试剂行业产量及增长趋势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2019-2024年中国新铜试剂市场需求量及增速统计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2025年中国新铜试剂行业需求领域分布格局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2019-2024年中国新铜试剂行业销售收入分析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2019-2024年中国新铜试剂行业盈利情况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2019-2024年中国新铜试剂行业利润总额统计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2019-2024年中国新铜试剂进口数量分析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2019-2024年中国新铜试剂进口金额分析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2019-2024年中国新铜试剂出口数量分析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2019-2024年中国新铜试剂出口金额分析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2025年中国新铜试剂进口国家及地区分析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2025年中国新铜试剂出口国家及地区分析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2019-2024年中国新铜试剂行业企业数量情况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2019-2024年中国新铜试剂行业企业平均规模情况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**地区新铜试剂市场规模及增长情况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**地区新铜试剂行业市场需求情况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**地区新铜试剂市场规模及增长情况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**地区新铜试剂行业市场需求情况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**地区新铜试剂市场规模及增长情况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**地区新铜试剂行业市场需求情况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**地区新铜试剂市场规模及增长情况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**地区新铜试剂行业市场需求情况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新铜试剂重点企业（一）基本信息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新铜试剂重点企业（一）经营情况分析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新铜试剂重点企业（一）主要经济指标情况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新铜试剂重点企业（一）盈利能力情况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新铜试剂重点企业（一）偿债能力情况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新铜试剂重点企业（一）运营能力情况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新铜试剂重点企业（一）成长能力情况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新铜试剂重点企业（二）基本信息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新铜试剂重点企业（二）经营情况分析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新铜试剂重点企业（二）主要经济指标情况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新铜试剂重点企业（二）盈利能力情况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新铜试剂重点企业（二）偿债能力情况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新铜试剂重点企业（二）运营能力情况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新铜试剂重点企业（二）成长能力情况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新铜试剂重点企业（三）基本信息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新铜试剂重点企业（三）经营情况分析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新铜试剂重点企业（三）主要经济指标情况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新铜试剂重点企业（三）盈利能力情况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新铜试剂重点企业（三）偿债能力情况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新铜试剂重点企业（三）运营能力情况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新铜试剂重点企业（三）成长能力情况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2025-2031年中国新铜试剂行业产能预测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2025-2031年中国新铜试剂行业产量预测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2025-2031年中国新铜试剂市场需求量预测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2025-2031年中国新铜试剂行业供需平衡预测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2025-2031年中国新铜试剂行业市场容量预测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2025-2031年中国新铜试剂行业市场规模预测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2025年中国新铜试剂市场前景分析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2025年中国新铜试剂发展趋势预测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7aadb7d0f4192" w:history="1">
        <w:r>
          <w:rPr>
            <w:rStyle w:val="Hyperlink"/>
          </w:rPr>
          <w:t>2025-2031年中国新铜试剂行业市场调研及发展趋势预测报告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7aadb7d0f4192" w:history="1">
        <w:r>
          <w:rPr>
            <w:rStyle w:val="Hyperlink"/>
          </w:rPr>
          <w:t>https://www.20087.com/8/17/XinTongShiJiHangYeFenXiBaoGao.html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0bbfb34424ccc" w:history="1">
      <w:r>
        <w:rPr>
          <w:rStyle w:val="Hyperlink"/>
        </w:rPr>
        <w:t>2025-2031年中国新铜试剂行业市场调研及发展趋势预测报告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XinTongShiJiHangYeFenXiBaoGao.html" TargetMode="External" Id="R0cb7aadb7d0f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XinTongShiJiHangYeFenXiBaoGao.html" TargetMode="External" Id="Rb2b0bbfb3442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2024-09-14T04:05:00Z</dcterms:created>
  <dcterms:modified xsi:type="dcterms:W3CDTF">2024-09-14T05:05:00Z</dcterms:modified>
  <dc:subject>2025-2031年中国新铜试剂行业市场调研及发展趋势预测报告</dc:subject>
  <dc:title>2025-2031年中国新铜试剂行业市场调研及发展趋势预测报告</dc:title>
  <cp:keywords>2025-2031年中国新铜试剂行业市场调研及发展趋势预测报告</cp:keywords>
  <dc:description>2025-2031年中国新铜试剂行业市场调研及发展趋势预测报告</dc:description>
</cp:coreProperties>
</file>