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adea1a9164b85" w:history="1">
              <w:r>
                <w:rPr>
                  <w:rStyle w:val="Hyperlink"/>
                </w:rPr>
                <w:t>2025-2031年中国氦气行业现状深度调研与发展趋势分析报告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adea1a9164b85" w:history="1">
              <w:r>
                <w:rPr>
                  <w:rStyle w:val="Hyperlink"/>
                </w:rPr>
                <w:t>2025-2031年中国氦气行业现状深度调研与发展趋势分析报告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dadea1a9164b85" w:history="1">
                <w:r>
                  <w:rPr>
                    <w:rStyle w:val="Hyperlink"/>
                  </w:rPr>
                  <w:t>https://www.20087.com/8/27/HaiQiHangYeFaZhanQuShi.html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氦气是一种稀有气体，广泛应用于医疗、科研、航空航天、焊接和半导体制造等多个领域。近年来，由于氦气资源的有限性和开采难度的增加，全球氦气市场呈现出供应紧张的局面。同时，氦气的回收和再利用技术得到重视，以减少对原始资源的依赖。此外，科研界和工业界正积极探索替代气体和新技术，以缓解氦气短缺问题。</w:t>
      </w:r>
      <w:r>
        <w:rPr>
          <w:rFonts w:hint="eastAsia"/>
        </w:rPr>
        <w:br/>
      </w:r>
      <w:r>
        <w:rPr>
          <w:rFonts w:hint="eastAsia"/>
        </w:rPr>
        <w:t>　　未来，氦气行业将更加注重资源管理和技术创新。一方面，通过优化开采技术和提高氦气回收率，实现资源的可持续利用，同时探索深海和外太空的氦气资源，以开辟新的供应渠道。另一方面，发展替代技术，如在MRI冷却中使用液氢或其他低温液体，以及在某些应用中使用氮气或其他惰性气体，以减少对氦气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dadea1a9164b85" w:history="1">
        <w:r>
          <w:rPr>
            <w:rStyle w:val="Hyperlink"/>
          </w:rPr>
          <w:t>2025-2031年中国氦气行业现状深度调研与发展趋势分析报告</w:t>
        </w:r>
      </w:hyperlink>
      <w:r>
        <w:rPr>
          <w:rFonts w:hint="eastAsia"/>
        </w:rPr>
        <w:t>》系统分析了我国氦气行业的市场规模、市场需求及价格动态，深入探讨了氦气产业链结构与发展特点。报告对氦气细分市场进行了详细剖析，基于科学数据预测了市场前景及未来发展趋势，同时聚焦氦气重点企业，评估了品牌影响力、市场竞争力及行业集中度变化。通过专业分析与客观洞察，报告为投资者、产业链相关企业及政府决策部门提供了重要参考，是把握氦气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中国氦气产业产品概述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产品定义、特点与行业划分</w:t>
      </w:r>
      <w:r>
        <w:rPr>
          <w:rFonts w:hint="eastAsia"/>
        </w:rPr>
        <w:br/>
      </w:r>
      <w:r>
        <w:rPr>
          <w:rFonts w:hint="eastAsia"/>
        </w:rPr>
        <w:t>　　第二节 行业主管部门及管理体制</w:t>
      </w:r>
      <w:r>
        <w:rPr>
          <w:rFonts w:hint="eastAsia"/>
        </w:rPr>
        <w:br/>
      </w:r>
      <w:r>
        <w:rPr>
          <w:rFonts w:hint="eastAsia"/>
        </w:rPr>
        <w:t>　　第三节 产品应用领域及发展历程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中国氦气行业背景分析</w:t>
      </w:r>
      <w:r>
        <w:rPr>
          <w:rFonts w:hint="eastAsia"/>
        </w:rPr>
        <w:br/>
      </w:r>
      <w:r>
        <w:rPr>
          <w:rFonts w:hint="eastAsia"/>
        </w:rPr>
        <w:t>　　第一节 产业政策背景</w:t>
      </w:r>
      <w:r>
        <w:rPr>
          <w:rFonts w:hint="eastAsia"/>
        </w:rPr>
        <w:br/>
      </w:r>
      <w:r>
        <w:rPr>
          <w:rFonts w:hint="eastAsia"/>
        </w:rPr>
        <w:t>　　第二节 政策对行业环境影响分析</w:t>
      </w:r>
      <w:r>
        <w:rPr>
          <w:rFonts w:hint="eastAsia"/>
        </w:rPr>
        <w:br/>
      </w:r>
      <w:r>
        <w:rPr>
          <w:rFonts w:hint="eastAsia"/>
        </w:rPr>
        <w:t>　　第三节 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中国氦气技术制造工艺发展趋势分析</w:t>
      </w:r>
      <w:r>
        <w:rPr>
          <w:rFonts w:hint="eastAsia"/>
        </w:rPr>
        <w:br/>
      </w:r>
      <w:r>
        <w:rPr>
          <w:rFonts w:hint="eastAsia"/>
        </w:rPr>
        <w:t>　　第一节 国内外氦气技术研发现状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工艺技术进展和发展趋势</w:t>
      </w:r>
      <w:r>
        <w:rPr>
          <w:rFonts w:hint="eastAsia"/>
        </w:rPr>
        <w:br/>
      </w:r>
      <w:r>
        <w:rPr>
          <w:rFonts w:hint="eastAsia"/>
        </w:rPr>
        <w:t>　　第四节 新技术应用及技术创新对氦气行业的影响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中国氦气市场现状分析</w:t>
      </w:r>
      <w:r>
        <w:rPr>
          <w:rFonts w:hint="eastAsia"/>
        </w:rPr>
        <w:br/>
      </w:r>
      <w:r>
        <w:rPr>
          <w:rFonts w:hint="eastAsia"/>
        </w:rPr>
        <w:t>　　第一节 氦气市场现状分析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一、2020-2025年中国氦气的供给与需求分析</w:t>
      </w:r>
      <w:r>
        <w:rPr>
          <w:rFonts w:hint="eastAsia"/>
        </w:rPr>
        <w:br/>
      </w:r>
      <w:r>
        <w:rPr>
          <w:rFonts w:hint="eastAsia"/>
        </w:rPr>
        <w:t>　　　　二、2020-2025年中国氦气的供需平衡分析</w:t>
      </w:r>
      <w:r>
        <w:rPr>
          <w:rFonts w:hint="eastAsia"/>
        </w:rPr>
        <w:br/>
      </w:r>
      <w:r>
        <w:rPr>
          <w:rFonts w:hint="eastAsia"/>
        </w:rPr>
        <w:t>　　第二节 市场发展趋势</w:t>
      </w:r>
      <w:r>
        <w:rPr>
          <w:rFonts w:hint="eastAsia"/>
        </w:rPr>
        <w:br/>
      </w:r>
      <w:r>
        <w:rPr>
          <w:rFonts w:hint="eastAsia"/>
        </w:rPr>
        <w:t>　　第三节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一、2025-2031年中国氦气的供给与需求预测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二、2025-2031年中国氦气的供需平衡预测</w:t>
      </w:r>
      <w:r>
        <w:rPr>
          <w:rFonts w:hint="eastAsia"/>
        </w:rPr>
        <w:br/>
      </w:r>
      <w:r>
        <w:rPr>
          <w:rFonts w:hint="eastAsia"/>
        </w:rPr>
        <w:t>　　第四节 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原材料供应状况分析</w:t>
      </w:r>
      <w:r>
        <w:rPr>
          <w:rFonts w:hint="eastAsia"/>
        </w:rPr>
        <w:br/>
      </w:r>
      <w:r>
        <w:rPr>
          <w:rFonts w:hint="eastAsia"/>
        </w:rPr>
        <w:t>　　第六节 价格趋势及影响因素分析</w:t>
      </w:r>
      <w:r>
        <w:rPr>
          <w:rFonts w:hint="eastAsia"/>
        </w:rPr>
        <w:br/>
      </w:r>
      <w:r>
        <w:rPr>
          <w:rFonts w:hint="eastAsia"/>
        </w:rPr>
        <w:t>　　第七节 国内氦气市场与国外情况对比分析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氦气的进出口分析</w:t>
      </w:r>
      <w:r>
        <w:rPr>
          <w:rFonts w:hint="eastAsia"/>
        </w:rPr>
        <w:br/>
      </w:r>
      <w:r>
        <w:rPr>
          <w:rFonts w:hint="eastAsia"/>
        </w:rPr>
        <w:t>　　第一节 中国氦气的进出口格局分析</w:t>
      </w:r>
      <w:r>
        <w:rPr>
          <w:rFonts w:hint="eastAsia"/>
        </w:rPr>
        <w:br/>
      </w:r>
      <w:r>
        <w:rPr>
          <w:rFonts w:hint="eastAsia"/>
        </w:rPr>
        <w:t>　　第二节 2020-2025年中国氦气的进出口数据统计</w:t>
      </w:r>
      <w:r>
        <w:rPr>
          <w:rFonts w:hint="eastAsia"/>
        </w:rPr>
        <w:br/>
      </w:r>
      <w:r>
        <w:rPr>
          <w:rFonts w:hint="eastAsia"/>
        </w:rPr>
        <w:t>　　第三节 氦气进出口因素分析</w:t>
      </w:r>
      <w:r>
        <w:rPr>
          <w:rFonts w:hint="eastAsia"/>
        </w:rPr>
        <w:br/>
      </w:r>
      <w:r>
        <w:rPr>
          <w:rFonts w:hint="eastAsia"/>
        </w:rPr>
        <w:t>　　　　一、贸易战特别是“后危机时代”主要影响因素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三、行业高端产品进出口市场调研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第四节 2025-2031年中国氦气的进口预测</w:t>
      </w:r>
      <w:r>
        <w:rPr>
          <w:rFonts w:hint="eastAsia"/>
        </w:rPr>
        <w:br/>
      </w:r>
      <w:r>
        <w:rPr>
          <w:rFonts w:hint="eastAsia"/>
        </w:rPr>
        <w:t>　　第五节 2025-2031年中国氦气的出口预测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中国氦气产业主要生产企业、经销商介绍</w:t>
      </w:r>
      <w:r>
        <w:rPr>
          <w:rFonts w:hint="eastAsia"/>
        </w:rPr>
        <w:br/>
      </w:r>
      <w:r>
        <w:rPr>
          <w:rFonts w:hint="eastAsia"/>
        </w:rPr>
        <w:t>　　第一节 武汉钢铁集团氧气有限责任公司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四、投资策略</w:t>
      </w:r>
      <w:r>
        <w:rPr>
          <w:rFonts w:hint="eastAsia"/>
        </w:rPr>
        <w:br/>
      </w:r>
      <w:r>
        <w:rPr>
          <w:rFonts w:hint="eastAsia"/>
        </w:rPr>
        <w:t>　　第二节 中国石油西南油气田公司成都天然气化工总厂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四、投资策略</w:t>
      </w:r>
      <w:r>
        <w:rPr>
          <w:rFonts w:hint="eastAsia"/>
        </w:rPr>
        <w:br/>
      </w:r>
      <w:r>
        <w:rPr>
          <w:rFonts w:hint="eastAsia"/>
        </w:rPr>
        <w:t>　　第三节 邯郸钢铁集团有限责任公司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四、投资策略</w:t>
      </w:r>
      <w:r>
        <w:rPr>
          <w:rFonts w:hint="eastAsia"/>
        </w:rPr>
        <w:br/>
      </w:r>
      <w:r>
        <w:rPr>
          <w:rFonts w:hint="eastAsia"/>
        </w:rPr>
        <w:t>　　第四节 北京市华恒达特种气体研究所有限公司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四、投资策略</w:t>
      </w:r>
      <w:r>
        <w:rPr>
          <w:rFonts w:hint="eastAsia"/>
        </w:rPr>
        <w:br/>
      </w:r>
      <w:r>
        <w:rPr>
          <w:rFonts w:hint="eastAsia"/>
        </w:rPr>
        <w:t>　　第五节 金港石化商贸有限公司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四、投资策略</w:t>
      </w:r>
      <w:r>
        <w:rPr>
          <w:rFonts w:hint="eastAsia"/>
        </w:rPr>
        <w:br/>
      </w:r>
      <w:r>
        <w:rPr>
          <w:rFonts w:hint="eastAsia"/>
        </w:rPr>
        <w:t>　　第六节 杭州杭氧股份有限公司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第七节 经销商介绍</w:t>
      </w:r>
      <w:r>
        <w:rPr>
          <w:rFonts w:hint="eastAsia"/>
        </w:rPr>
        <w:br/>
      </w:r>
      <w:r>
        <w:rPr>
          <w:rFonts w:hint="eastAsia"/>
        </w:rPr>
        <w:t>　　第八节 中国氦气行业国际竞争力比较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第九节 国外主要生产商情况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氦气的区域格局分析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西北地区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十三五期间氦气的投资分析</w:t>
      </w:r>
      <w:r>
        <w:rPr>
          <w:rFonts w:hint="eastAsia"/>
        </w:rPr>
        <w:br/>
      </w:r>
      <w:r>
        <w:rPr>
          <w:rFonts w:hint="eastAsia"/>
        </w:rPr>
        <w:t>　　第一节 十三五期间氦气的投资环境</w:t>
      </w:r>
      <w:r>
        <w:rPr>
          <w:rFonts w:hint="eastAsia"/>
        </w:rPr>
        <w:br/>
      </w:r>
      <w:r>
        <w:rPr>
          <w:rFonts w:hint="eastAsia"/>
        </w:rPr>
        <w:t>　　第二节 十三五期间氦气的投资机遇</w:t>
      </w:r>
      <w:r>
        <w:rPr>
          <w:rFonts w:hint="eastAsia"/>
        </w:rPr>
        <w:br/>
      </w:r>
      <w:r>
        <w:rPr>
          <w:rFonts w:hint="eastAsia"/>
        </w:rPr>
        <w:t>　　第三节 十三五期间氦气的投资前景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十三五期间氦气的行业前景调研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氦气企业应对“十四五”规划研究及转型策略分析</w:t>
      </w:r>
      <w:r>
        <w:rPr>
          <w:rFonts w:hint="eastAsia"/>
        </w:rPr>
        <w:br/>
      </w:r>
      <w:r>
        <w:rPr>
          <w:rFonts w:hint="eastAsia"/>
        </w:rPr>
        <w:t>　　第一节 氦气企业应对“十四五”经济全球化策略</w:t>
      </w:r>
      <w:r>
        <w:rPr>
          <w:rFonts w:hint="eastAsia"/>
        </w:rPr>
        <w:br/>
      </w:r>
      <w:r>
        <w:rPr>
          <w:rFonts w:hint="eastAsia"/>
        </w:rPr>
        <w:t>　　第二节 氦气企业应对“十四五”自身调整策略</w:t>
      </w:r>
      <w:r>
        <w:rPr>
          <w:rFonts w:hint="eastAsia"/>
        </w:rPr>
        <w:br/>
      </w:r>
      <w:r>
        <w:rPr>
          <w:rFonts w:hint="eastAsia"/>
        </w:rPr>
        <w:t>　　第三节 氦气企业应对“十四五”技术发展与国际技术规则制定策略</w:t>
      </w:r>
      <w:r>
        <w:rPr>
          <w:rFonts w:hint="eastAsia"/>
        </w:rPr>
        <w:br/>
      </w:r>
      <w:r>
        <w:rPr>
          <w:rFonts w:hint="eastAsia"/>
        </w:rPr>
        <w:t>　　第四节 氦气企业应对“十四五”经济结构转型策略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2025-2031年对氦气行业前景分析及对策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一、行业市场前景预测分析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三、行业十三五规划整体解读</w:t>
      </w:r>
      <w:r>
        <w:rPr>
          <w:rFonts w:hint="eastAsia"/>
        </w:rPr>
        <w:br/>
      </w:r>
      <w:r>
        <w:rPr>
          <w:rFonts w:hint="eastAsia"/>
        </w:rPr>
        <w:t>　　第二节 中⋅智⋅林－行业发展对策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工业气体相关法规</w:t>
      </w:r>
      <w:r>
        <w:rPr>
          <w:rFonts w:hint="eastAsia"/>
        </w:rPr>
        <w:br/>
      </w:r>
      <w:r>
        <w:rPr>
          <w:rFonts w:hint="eastAsia"/>
        </w:rPr>
        <w:t>　　图表 2 联合法提氦工艺流程图</w:t>
      </w:r>
      <w:r>
        <w:rPr>
          <w:rFonts w:hint="eastAsia"/>
        </w:rPr>
        <w:br/>
      </w:r>
      <w:r>
        <w:rPr>
          <w:rFonts w:hint="eastAsia"/>
        </w:rPr>
        <w:t>　　图表 3 2020-2025年中国氦气的供给与需求分析</w:t>
      </w:r>
      <w:r>
        <w:rPr>
          <w:rFonts w:hint="eastAsia"/>
        </w:rPr>
        <w:br/>
      </w:r>
      <w:r>
        <w:rPr>
          <w:rFonts w:hint="eastAsia"/>
        </w:rPr>
        <w:t>　　图表 4 2020-2025年中国氦气的供需平衡分析</w:t>
      </w:r>
      <w:r>
        <w:rPr>
          <w:rFonts w:hint="eastAsia"/>
        </w:rPr>
        <w:br/>
      </w:r>
      <w:r>
        <w:rPr>
          <w:rFonts w:hint="eastAsia"/>
        </w:rPr>
        <w:t>　　图表 5 2025-2031年中国氦气的供给与需求预测</w:t>
      </w:r>
      <w:r>
        <w:rPr>
          <w:rFonts w:hint="eastAsia"/>
        </w:rPr>
        <w:br/>
      </w:r>
      <w:r>
        <w:rPr>
          <w:rFonts w:hint="eastAsia"/>
        </w:rPr>
        <w:t>　　图表 6 2025-2031年中国氦气的供需平衡预测</w:t>
      </w:r>
      <w:r>
        <w:rPr>
          <w:rFonts w:hint="eastAsia"/>
        </w:rPr>
        <w:br/>
      </w:r>
      <w:r>
        <w:rPr>
          <w:rFonts w:hint="eastAsia"/>
        </w:rPr>
        <w:t>　　图表 7 国内外某些天然气中的氦气浓度表</w:t>
      </w:r>
      <w:r>
        <w:rPr>
          <w:rFonts w:hint="eastAsia"/>
        </w:rPr>
        <w:br/>
      </w:r>
      <w:r>
        <w:rPr>
          <w:rFonts w:hint="eastAsia"/>
        </w:rPr>
        <w:t>　　图表 8 各国氦气资源分布情况</w:t>
      </w:r>
      <w:r>
        <w:rPr>
          <w:rFonts w:hint="eastAsia"/>
        </w:rPr>
        <w:br/>
      </w:r>
      <w:r>
        <w:rPr>
          <w:rFonts w:hint="eastAsia"/>
        </w:rPr>
        <w:t>　　图表 9 2020-2025年中国氦气的进口分析</w:t>
      </w:r>
      <w:r>
        <w:rPr>
          <w:rFonts w:hint="eastAsia"/>
        </w:rPr>
        <w:br/>
      </w:r>
      <w:r>
        <w:rPr>
          <w:rFonts w:hint="eastAsia"/>
        </w:rPr>
        <w:t>　　图表 10 2025-2031年中国氦气的进口预测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adea1a9164b85" w:history="1">
        <w:r>
          <w:rPr>
            <w:rStyle w:val="Hyperlink"/>
          </w:rPr>
          <w:t>2025-2031年中国氦气行业现状深度调研与发展趋势分析报告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dadea1a9164b85" w:history="1">
        <w:r>
          <w:rPr>
            <w:rStyle w:val="Hyperlink"/>
          </w:rPr>
          <w:t>https://www.20087.com/8/27/HaiQiHangYeFaZhanQuShi.html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热点：打气球的氦气哪里有卖、氦气多少钱一罐、家庭如何自制氦气、氦气哪里有卖、氦气是he还是he2、氦气怎么读、氦气对人体有伤害吗、氦气球和氢气球的区别、地摊小型氢气机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a94c0e21754277" w:history="1">
      <w:r>
        <w:rPr>
          <w:rStyle w:val="Hyperlink"/>
        </w:rPr>
        <w:t>2025-2031年中国氦气行业现状深度调研与发展趋势分析报告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HaiQiHangYeFaZhanQuShi.html" TargetMode="External" Id="R40dadea1a9164b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HaiQiHangYeFaZhanQuShi.html" TargetMode="External" Id="R05a94c0e217542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2024-12-31T02:54:00Z</dcterms:created>
  <dcterms:modified xsi:type="dcterms:W3CDTF">2024-12-31T03:54:00Z</dcterms:modified>
  <dc:subject>2025-2031年中国氦气行业现状深度调研与发展趋势分析报告</dc:subject>
  <dc:title>2025-2031年中国氦气行业现状深度调研与发展趋势分析报告</dc:title>
  <cp:keywords>2025-2031年中国氦气行业现状深度调研与发展趋势分析报告</cp:keywords>
  <dc:description>2025-2031年中国氦气行业现状深度调研与发展趋势分析报告</dc:description>
</cp:coreProperties>
</file>