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c92cbfe1144e7" w:history="1">
              <w:r>
                <w:rPr>
                  <w:rStyle w:val="Hyperlink"/>
                </w:rPr>
                <w:t>2026-2032年中国活性炭再生炉发展现状分析与市场前景报告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c92cbfe1144e7" w:history="1">
              <w:r>
                <w:rPr>
                  <w:rStyle w:val="Hyperlink"/>
                </w:rPr>
                <w:t>2026-2032年中国活性炭再生炉发展现状分析与市场前景报告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c92cbfe1144e7" w:history="1">
                <w:r>
                  <w:rPr>
                    <w:rStyle w:val="Hyperlink"/>
                  </w:rPr>
                  <w:t>https://www.20087.com/8/67/HuoXingTanZaiShengLuQianJing.html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再生炉是用于恢复饱和活性炭吸附性能的关键环保设备，广泛服务于水处理、废气净化、食品脱色及黄金提取等行业。目前，活性炭再生炉主流再生技术包括热再生、微波再生、化学再生及生物再生等，其中热再生法因技术成熟、适用范围广而占据主导地位。现代活性炭再生炉普遍采用多段控温、惰性气氛保护及尾气焚烧处理系统，以最大限度保留活性炭孔隙结构并控制二次污染。近年来，活性炭再生炉企业聚焦于提升热效率与自动化水平，引入余热回收装置与PLC控制系统，降低能耗与人工干预。然而，再生过程中仍存在活性炭烧损率偏高、碘值恢复不完全、设备结焦堵塞等问题，影响再生炭品质与运行连续性，亟需通过优化升温曲线与炉体结构设计加以缓解。</w:t>
      </w:r>
      <w:r>
        <w:rPr>
          <w:rFonts w:hint="eastAsia"/>
        </w:rPr>
        <w:br/>
      </w:r>
      <w:r>
        <w:rPr>
          <w:rFonts w:hint="eastAsia"/>
        </w:rPr>
        <w:t>　　未来，活性炭再生炉将向高效节能、智能化与资源循环一体化方向升级。市场调研网认为，一方面，微波与等离子体等新型再生技术有望实现选择性加热与快速脱附，显著缩短再生周期并减少碳损失，尤其适用于高附加值活性炭的精细再生。另一方面，数字孪生技术将被用于构建再生过程虚拟模型，实现参数自适应调节与故障预判，提升系统运行稳定性。在“无废城市”与循环经济政策驱动下，再生炉或将与前端吸附系统、后端资源回收单元集成，形成闭环式活性炭管理平台，实现从使用到再生再到回用的全生命周期管控。此外，针对特定污染物（如VOCs、重金属络合物）的定制化再生工艺也将成为研发热点，以提升再生炭在细分领域的适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6c92cbfe1144e7" w:history="1">
        <w:r>
          <w:rPr>
            <w:rStyle w:val="Hyperlink"/>
          </w:rPr>
          <w:t>2026-2032年中国活性炭再生炉发展现状分析与市场前景报告</w:t>
        </w:r>
      </w:hyperlink>
      <w:r>
        <w:rPr>
          <w:rFonts w:hint="eastAsia"/>
        </w:rPr>
        <w:t>》，2025年活性炭再生炉行业市场规模达 亿元，预计2032年市场规模将达 亿元，期间年均复合增长率（CAGR）达 %。报告系统梳理了活性炭再生炉行业的产业链结构，详细解读了活性炭再生炉市场规模、需求变化及价格动态，并对活性炭再生炉行业现状进行了全面分析。报告基于详实数据，科学预测了活性炭再生炉市场前景与发展趋势，同时聚焦活性炭再生炉重点企业的经营表现，剖析了行业竞争格局、市场集中度及品牌影响力。通过对活性炭再生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活性炭再生炉行业概述</w:t>
      </w:r>
      <w:r>
        <w:rPr>
          <w:rFonts w:hint="eastAsia"/>
        </w:rPr>
        <w:br/>
      </w:r>
      <w:r>
        <w:rPr>
          <w:rFonts w:hint="eastAsia"/>
        </w:rPr>
        <w:t>　　第一节 活性炭再生炉定义与分类</w:t>
      </w:r>
      <w:r>
        <w:rPr>
          <w:rFonts w:hint="eastAsia"/>
        </w:rPr>
        <w:br/>
      </w:r>
      <w:r>
        <w:rPr>
          <w:rFonts w:hint="eastAsia"/>
        </w:rPr>
        <w:t>　　第二节 活性炭再生炉应用领域</w:t>
      </w:r>
      <w:r>
        <w:rPr>
          <w:rFonts w:hint="eastAsia"/>
        </w:rPr>
        <w:br/>
      </w:r>
      <w:r>
        <w:rPr>
          <w:rFonts w:hint="eastAsia"/>
        </w:rPr>
        <w:t>　　第三节 活性炭再生炉行业经济指标分析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活性炭再生炉产业链及经营模式分析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三、活性炭再生炉销售模式及销售渠道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全球活性炭再生炉市场发展综述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2020-2025年全球活性炭再生炉市场规模与趋势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主要国家与地区活性炭再生炉市场分析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2026-2032年全球活性炭再生炉行业发展趋势与前景预测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中国活性炭再生炉行业市场分析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2025-2026年活性炭再生炉产能与投资动态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一、国内活性炭再生炉产能及利用情况</w:t>
      </w:r>
      <w:r>
        <w:rPr>
          <w:rFonts w:hint="eastAsia"/>
        </w:rPr>
        <w:br/>
      </w:r>
      <w:r>
        <w:rPr>
          <w:rFonts w:hint="eastAsia"/>
        </w:rPr>
        <w:t>　　　　二、活性炭再生炉产能扩张与投资动态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2026-2032年活性炭再生炉行业产量统计与趋势预测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一、2020-2025年活性炭再生炉行业产量数据统计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1、2020-2025年活性炭再生炉产量及增长趋势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2、2020-2025年活性炭再生炉细分产品产量及份额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二、影响活性炭再生炉产量的关键因素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三、2026-2032年活性炭再生炉产量预测</w:t>
      </w:r>
      <w:r>
        <w:rPr>
          <w:rFonts w:hint="eastAsia"/>
        </w:rPr>
        <w:br/>
      </w:r>
      <w:r>
        <w:rPr>
          <w:rFonts w:hint="eastAsia"/>
        </w:rPr>
        <w:t>　　第三节 2026-2032年活性炭再生炉市场需求与销售分析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一、2025-2026年活性炭再生炉行业需求现状</w:t>
      </w:r>
      <w:r>
        <w:rPr>
          <w:rFonts w:hint="eastAsia"/>
        </w:rPr>
        <w:br/>
      </w:r>
      <w:r>
        <w:rPr>
          <w:rFonts w:hint="eastAsia"/>
        </w:rPr>
        <w:t>　　　　二、活性炭再生炉客户群体与需求特点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三、2020-2025年活性炭再生炉行业销售规模分析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四、2026-2032年活性炭再生炉市场增长潜力与规模预测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中国活性炭再生炉细分市场与下游应用领域分析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活性炭再生炉细分市场分析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一、2025-2026年活性炭再生炉主要细分产品市场现状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活性炭再生炉下游应用与客户群体分析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一、2025-2026年活性炭再生炉各应用领域市场现状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2025-2026年活性炭再生炉行业技术发展现状及趋势分析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活性炭再生炉行业技术发展现状分析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国内外活性炭再生炉行业技术差异与原因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活性炭再生炉行业技术发展方向、趋势预测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提升活性炭再生炉行业技术能力策略建议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活性炭再生炉价格机制与竞争策略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一、2020-2025年活性炭再生炉市场价格走势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活性炭再生炉定价策略与方法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2026-2032年活性炭再生炉价格竞争态势与趋势预测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中国活性炭再生炉行业重点区域市场研究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2025-2026年重点区域活性炭再生炉市场发展概况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二、2020-2025年活性炭再生炉市场需求规模情况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三、2026-2032年活性炭再生炉行业发展潜力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二、2020-2025年活性炭再生炉市场需求规模情况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三、2026-2032年活性炭再生炉行业发展潜力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二、2020-2025年活性炭再生炉市场需求规模情况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三、2026-2032年活性炭再生炉行业发展潜力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二、2020-2025年活性炭再生炉市场需求规模情况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三、2026-2032年活性炭再生炉行业发展潜力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二、2020-2025年活性炭再生炉市场需求规模情况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三、2026-2032年活性炭再生炉行业发展潜力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2020-2025年中国活性炭再生炉行业进出口情况分析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活性炭再生炉行业进口情况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一、2020-2025年活性炭再生炉进口规模及增长情况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二、活性炭再生炉主要进口来源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活性炭再生炉行业出口情况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一、2020-2025年活性炭再生炉出口规模及增长情况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二、活性炭再生炉主要出口目的地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2020-2025年中国活性炭再生炉行业总体发展与财务状况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2020-2025年中国活性炭再生炉行业规模情况</w:t>
      </w:r>
      <w:r>
        <w:rPr>
          <w:rFonts w:hint="eastAsia"/>
        </w:rPr>
        <w:br/>
      </w:r>
      <w:r>
        <w:rPr>
          <w:rFonts w:hint="eastAsia"/>
        </w:rPr>
        <w:t>　　　　一、活性炭再生炉行业企业数量规模</w:t>
      </w:r>
      <w:r>
        <w:rPr>
          <w:rFonts w:hint="eastAsia"/>
        </w:rPr>
        <w:br/>
      </w:r>
      <w:r>
        <w:rPr>
          <w:rFonts w:hint="eastAsia"/>
        </w:rPr>
        <w:t>　　　　二、活性炭再生炉行业从业人员规模</w:t>
      </w:r>
      <w:r>
        <w:rPr>
          <w:rFonts w:hint="eastAsia"/>
        </w:rPr>
        <w:br/>
      </w:r>
      <w:r>
        <w:rPr>
          <w:rFonts w:hint="eastAsia"/>
        </w:rPr>
        <w:t>　　　　三、活性炭再生炉行业市场敏感性分析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2020-2025年中国活性炭再生炉行业财务能力分析</w:t>
      </w:r>
      <w:r>
        <w:rPr>
          <w:rFonts w:hint="eastAsia"/>
        </w:rPr>
        <w:br/>
      </w:r>
      <w:r>
        <w:rPr>
          <w:rFonts w:hint="eastAsia"/>
        </w:rPr>
        <w:t>　　　　一、活性炭再生炉行业盈利能力</w:t>
      </w:r>
      <w:r>
        <w:rPr>
          <w:rFonts w:hint="eastAsia"/>
        </w:rPr>
        <w:br/>
      </w:r>
      <w:r>
        <w:rPr>
          <w:rFonts w:hint="eastAsia"/>
        </w:rPr>
        <w:t>　　　　二、活性炭再生炉行业偿债能力</w:t>
      </w:r>
      <w:r>
        <w:rPr>
          <w:rFonts w:hint="eastAsia"/>
        </w:rPr>
        <w:br/>
      </w:r>
      <w:r>
        <w:rPr>
          <w:rFonts w:hint="eastAsia"/>
        </w:rPr>
        <w:t>　　　　三、活性炭再生炉行业营运能力</w:t>
      </w:r>
      <w:r>
        <w:rPr>
          <w:rFonts w:hint="eastAsia"/>
        </w:rPr>
        <w:br/>
      </w:r>
      <w:r>
        <w:rPr>
          <w:rFonts w:hint="eastAsia"/>
        </w:rPr>
        <w:t>　　　　四、活性炭再生炉行业发展能力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活性炭再生炉行业重点企业调研分析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二、企业活性炭再生炉业务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二、企业活性炭再生炉业务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二、企业活性炭再生炉业务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二、企业活性炭再生炉业务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二、企业活性炭再生炉业务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二、企业活性炭再生炉业务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中国活性炭再生炉行业竞争格局分析</w:t>
      </w:r>
      <w:r>
        <w:rPr>
          <w:rFonts w:hint="eastAsia"/>
        </w:rPr>
        <w:br/>
      </w:r>
      <w:r>
        <w:rPr>
          <w:rFonts w:hint="eastAsia"/>
        </w:rPr>
        <w:t>　　第一节 活性炭再生炉行业竞争格局总览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2025-2026年活性炭再生炉行业竞争力分析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2020-2025年活性炭再生炉行业企业并购活动分析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2025-2026年活性炭再生炉行业会展与招投标活动分析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一、活性炭再生炉行业会展活动及其市场影响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2026年中国活性炭再生炉企业发展企业发展策略与建议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活性炭再生炉销售模式与渠道策略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活性炭再生炉品牌与市场推广策略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活性炭再生炉研发投入与技术创新能力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活性炭再生炉合作联盟与资源整合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中国活性炭再生炉行业风险与对策</w:t>
      </w:r>
      <w:r>
        <w:rPr>
          <w:rFonts w:hint="eastAsia"/>
        </w:rPr>
        <w:br/>
      </w:r>
      <w:r>
        <w:rPr>
          <w:rFonts w:hint="eastAsia"/>
        </w:rPr>
        <w:t>　　第一节 活性炭再生炉行业SWOT分析</w:t>
      </w:r>
      <w:r>
        <w:rPr>
          <w:rFonts w:hint="eastAsia"/>
        </w:rPr>
        <w:br/>
      </w:r>
      <w:r>
        <w:rPr>
          <w:rFonts w:hint="eastAsia"/>
        </w:rPr>
        <w:t>　　　　一、活性炭再生炉行业优势</w:t>
      </w:r>
      <w:r>
        <w:rPr>
          <w:rFonts w:hint="eastAsia"/>
        </w:rPr>
        <w:br/>
      </w:r>
      <w:r>
        <w:rPr>
          <w:rFonts w:hint="eastAsia"/>
        </w:rPr>
        <w:t>　　　　二、活性炭再生炉行业劣势</w:t>
      </w:r>
      <w:r>
        <w:rPr>
          <w:rFonts w:hint="eastAsia"/>
        </w:rPr>
        <w:br/>
      </w:r>
      <w:r>
        <w:rPr>
          <w:rFonts w:hint="eastAsia"/>
        </w:rPr>
        <w:t>　　　　三、活性炭再生炉市场机会</w:t>
      </w:r>
      <w:r>
        <w:rPr>
          <w:rFonts w:hint="eastAsia"/>
        </w:rPr>
        <w:br/>
      </w:r>
      <w:r>
        <w:rPr>
          <w:rFonts w:hint="eastAsia"/>
        </w:rPr>
        <w:t>　　　　四、活性炭再生炉市场威胁</w:t>
      </w:r>
      <w:r>
        <w:rPr>
          <w:rFonts w:hint="eastAsia"/>
        </w:rPr>
        <w:br/>
      </w:r>
      <w:r>
        <w:rPr>
          <w:rFonts w:hint="eastAsia"/>
        </w:rPr>
        <w:t>　　第二节 活性炭再生炉行业风险及对策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2026-2032年中国活性炭再生炉行业前景与发展趋势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2025-2026年活性炭再生炉行业发展环境分析</w:t>
      </w:r>
      <w:r>
        <w:rPr>
          <w:rFonts w:hint="eastAsia"/>
        </w:rPr>
        <w:br/>
      </w:r>
      <w:r>
        <w:rPr>
          <w:rFonts w:hint="eastAsia"/>
        </w:rPr>
        <w:t>　　　　一、活性炭再生炉行业主管部门与监管体制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二、活性炭再生炉行业主要法律法规及政策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三、活性炭再生炉行业标准与质量监管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2026-2032年活性炭再生炉行业发展趋势与方向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2026-2032年活性炭再生炉行业发展潜力与机遇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活性炭再生炉行业研究结论与建议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中~智林~活性炭再生炉行业发展建议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活性炭再生炉行业类别</w:t>
      </w:r>
      <w:r>
        <w:rPr>
          <w:rFonts w:hint="eastAsia"/>
        </w:rPr>
        <w:br/>
      </w:r>
      <w:r>
        <w:rPr>
          <w:rFonts w:hint="eastAsia"/>
        </w:rPr>
        <w:t>　　图表 活性炭再生炉行业产业链调研</w:t>
      </w:r>
      <w:r>
        <w:rPr>
          <w:rFonts w:hint="eastAsia"/>
        </w:rPr>
        <w:br/>
      </w:r>
      <w:r>
        <w:rPr>
          <w:rFonts w:hint="eastAsia"/>
        </w:rPr>
        <w:t>　　图表 活性炭再生炉行业现状</w:t>
      </w:r>
      <w:r>
        <w:rPr>
          <w:rFonts w:hint="eastAsia"/>
        </w:rPr>
        <w:br/>
      </w:r>
      <w:r>
        <w:rPr>
          <w:rFonts w:hint="eastAsia"/>
        </w:rPr>
        <w:t>　　图表 活性炭再生炉行业标准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2020-2025年中国活性炭再生炉行业市场规模</w:t>
      </w:r>
      <w:r>
        <w:rPr>
          <w:rFonts w:hint="eastAsia"/>
        </w:rPr>
        <w:br/>
      </w:r>
      <w:r>
        <w:rPr>
          <w:rFonts w:hint="eastAsia"/>
        </w:rPr>
        <w:t>　　图表 2025年中国活性炭再生炉行业产能</w:t>
      </w:r>
      <w:r>
        <w:rPr>
          <w:rFonts w:hint="eastAsia"/>
        </w:rPr>
        <w:br/>
      </w:r>
      <w:r>
        <w:rPr>
          <w:rFonts w:hint="eastAsia"/>
        </w:rPr>
        <w:t>　　图表 2020-2025年中国活性炭再生炉行业产量统计</w:t>
      </w:r>
      <w:r>
        <w:rPr>
          <w:rFonts w:hint="eastAsia"/>
        </w:rPr>
        <w:br/>
      </w:r>
      <w:r>
        <w:rPr>
          <w:rFonts w:hint="eastAsia"/>
        </w:rPr>
        <w:t>　　图表 活性炭再生炉行业动态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2020-2025年中国活性炭再生炉市场需求量</w:t>
      </w:r>
      <w:r>
        <w:rPr>
          <w:rFonts w:hint="eastAsia"/>
        </w:rPr>
        <w:br/>
      </w:r>
      <w:r>
        <w:rPr>
          <w:rFonts w:hint="eastAsia"/>
        </w:rPr>
        <w:t>　　图表 2025年中国活性炭再生炉行业需求区域调研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2020-2025年中国活性炭再生炉行情</w:t>
      </w:r>
      <w:r>
        <w:rPr>
          <w:rFonts w:hint="eastAsia"/>
        </w:rPr>
        <w:br/>
      </w:r>
      <w:r>
        <w:rPr>
          <w:rFonts w:hint="eastAsia"/>
        </w:rPr>
        <w:t>　　图表 2020-2025年中国活性炭再生炉价格走势图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2020-2025年中国活性炭再生炉行业销售收入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2020-2025年中国活性炭再生炉行业盈利情况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2020-2025年中国活性炭再生炉行业利润总额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2020-2025年中国活性炭再生炉进口统计</w:t>
      </w:r>
      <w:r>
        <w:rPr>
          <w:rFonts w:hint="eastAsia"/>
        </w:rPr>
        <w:br/>
      </w:r>
      <w:r>
        <w:rPr>
          <w:rFonts w:hint="eastAsia"/>
        </w:rPr>
        <w:t>　　图表 2020-2025年中国活性炭再生炉出口统计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2020-2025年中国活性炭再生炉行业企业数量统计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**地区活性炭再生炉市场规模</w:t>
      </w:r>
      <w:r>
        <w:rPr>
          <w:rFonts w:hint="eastAsia"/>
        </w:rPr>
        <w:br/>
      </w:r>
      <w:r>
        <w:rPr>
          <w:rFonts w:hint="eastAsia"/>
        </w:rPr>
        <w:t>　　图表 **地区活性炭再生炉行业市场需求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**地区活性炭再生炉市场调研</w:t>
      </w:r>
      <w:r>
        <w:rPr>
          <w:rFonts w:hint="eastAsia"/>
        </w:rPr>
        <w:br/>
      </w:r>
      <w:r>
        <w:rPr>
          <w:rFonts w:hint="eastAsia"/>
        </w:rPr>
        <w:t>　　图表 **地区活性炭再生炉行业市场需求分析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**地区活性炭再生炉市场规模</w:t>
      </w:r>
      <w:r>
        <w:rPr>
          <w:rFonts w:hint="eastAsia"/>
        </w:rPr>
        <w:br/>
      </w:r>
      <w:r>
        <w:rPr>
          <w:rFonts w:hint="eastAsia"/>
        </w:rPr>
        <w:t>　　图表 **地区活性炭再生炉行业市场需求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**地区活性炭再生炉市场调研</w:t>
      </w:r>
      <w:r>
        <w:rPr>
          <w:rFonts w:hint="eastAsia"/>
        </w:rPr>
        <w:br/>
      </w:r>
      <w:r>
        <w:rPr>
          <w:rFonts w:hint="eastAsia"/>
        </w:rPr>
        <w:t>　　图表 **地区活性炭再生炉行业市场需求分析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活性炭再生炉行业竞争对手分析</w:t>
      </w:r>
      <w:r>
        <w:rPr>
          <w:rFonts w:hint="eastAsia"/>
        </w:rPr>
        <w:br/>
      </w:r>
      <w:r>
        <w:rPr>
          <w:rFonts w:hint="eastAsia"/>
        </w:rPr>
        <w:t>　　图表 活性炭再生炉重点企业（一）基本信息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活性炭再生炉重点企业（一）经营情况分析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活性炭再生炉重点企业（一）主要经济指标情况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活性炭再生炉重点企业（一）盈利能力情况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活性炭再生炉重点企业（一）偿债能力情况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活性炭再生炉重点企业（一）运营能力情况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活性炭再生炉重点企业（一）成长能力情况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活性炭再生炉重点企业（二）基本信息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活性炭再生炉重点企业（二）经营情况分析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活性炭再生炉重点企业（二）主要经济指标情况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活性炭再生炉重点企业（二）盈利能力情况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活性炭再生炉重点企业（二）偿债能力情况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活性炭再生炉重点企业（二）运营能力情况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活性炭再生炉重点企业（二）成长能力情况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活性炭再生炉重点企业（三）基本信息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活性炭再生炉重点企业（三）经营情况分析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活性炭再生炉重点企业（三）主要经济指标情况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活性炭再生炉重点企业（三）盈利能力情况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活性炭再生炉重点企业（三）偿债能力情况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活性炭再生炉重点企业（三）运营能力情况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活性炭再生炉重点企业（三）成长能力情况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2026-2032年中国活性炭再生炉行业产能预测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2026-2032年中国活性炭再生炉行业产量预测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2026-2032年中国活性炭再生炉市场需求预测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2026-2032年中国活性炭再生炉行业市场规模预测</w:t>
      </w:r>
      <w:r>
        <w:rPr>
          <w:rFonts w:hint="eastAsia"/>
        </w:rPr>
        <w:br/>
      </w:r>
      <w:r>
        <w:rPr>
          <w:rFonts w:hint="eastAsia"/>
        </w:rPr>
        <w:t>　　图表 活性炭再生炉行业准入条件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2026-2032年中国活性炭再生炉行业信息化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2026-2032年中国活性炭再生炉行业风险分析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2026-2032年中国活性炭再生炉行业发展趋势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2026-2032年中国活性炭再生炉市场前景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c92cbfe1144e7" w:history="1">
        <w:r>
          <w:rPr>
            <w:rStyle w:val="Hyperlink"/>
          </w:rPr>
          <w:t>2026-2032年中国活性炭再生炉发展现状分析与市场前景报告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c92cbfe1144e7" w:history="1">
        <w:r>
          <w:rPr>
            <w:rStyle w:val="Hyperlink"/>
          </w:rPr>
          <w:t>https://www.20087.com/8/67/HuoXingTanZaiShengLuQianJing.html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活化炉工作原理、活性炭再生炉厂家、再生活性炭与活性炭的区别、活性炭再生炉青岛、活化炉工艺流程、活性炭再生炉的尾气一般多少标立方、活性炭活化炉价格、活性炭再生设备视频、活性炭再生成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68e392c5d4cba" w:history="1">
      <w:r>
        <w:rPr>
          <w:rStyle w:val="Hyperlink"/>
        </w:rPr>
        <w:t>2026-2032年中国活性炭再生炉发展现状分析与市场前景报告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HuoXingTanZaiShengLuQianJing.html" TargetMode="External" Id="R9d6c92cbfe11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HuoXingTanZaiShengLuQianJing.html" TargetMode="External" Id="Re6268e392c5d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2026-02-26T09:00:10Z</dcterms:created>
  <dcterms:modified xsi:type="dcterms:W3CDTF">2026-02-26T10:00:10Z</dcterms:modified>
  <dc:subject>2026-2032年中国活性炭再生炉发展现状分析与市场前景报告</dc:subject>
  <dc:title>2026-2032年中国活性炭再生炉发展现状分析与市场前景报告</dc:title>
  <cp:keywords>2026-2032年中国活性炭再生炉发展现状分析与市场前景报告</cp:keywords>
  <dc:description>2026-2032年中国活性炭再生炉发展现状分析与市场前景报告</dc:description>
</cp:coreProperties>
</file>