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cc54b7d1744f7" w:history="1">
              <w:r>
                <w:rPr>
                  <w:rStyle w:val="Hyperlink"/>
                </w:rPr>
                <w:t>2026-2032年中国流变剂市场现状调研与前景趋势分析报告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cc54b7d1744f7" w:history="1">
              <w:r>
                <w:rPr>
                  <w:rStyle w:val="Hyperlink"/>
                </w:rPr>
                <w:t>2026-2032年中国流变剂市场现状调研与前景趋势分析报告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cc54b7d1744f7" w:history="1">
                <w:r>
                  <w:rPr>
                    <w:rStyle w:val="Hyperlink"/>
                  </w:rPr>
                  <w:t>https://www.20087.com/8/77/LiuBianJiShiChangQianJing.html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流变剂是调控材料流动与变形行为的关键助剂，广泛应用于涂料、油墨、水泥、钻井液及个人护理品中，用于改善施工性、防沉降、抗流挂或触变恢复性能。主流类型包括有机膨润土、气相二氧化硅、聚酰胺蜡及 associative thickeners（如HEUR），强调剪切稀化响应、储存稳定性及与基体体系的相容性。行业持续优化分散效率、透明度（用于清漆）及低VOC配方。然而，在高电解质或极端pH体系中，部分流变剂易絮凝失效；且添加量敏感，过量会导致胶化或光泽下降。</w:t>
      </w:r>
      <w:r>
        <w:rPr>
          <w:rFonts w:hint="eastAsia"/>
        </w:rPr>
        <w:br/>
      </w:r>
      <w:r>
        <w:rPr>
          <w:rFonts w:hint="eastAsia"/>
        </w:rPr>
        <w:t>　　未来，流变剂将向生物基来源、智能响应与多功能集成方向演进。市场调研网认为，纤维素纳米晶（CNC）或改性淀粉基流变剂将提供可再生、可降解替代方案；而温敏或pH响应型聚合物可在特定条件下触发流变突变，实现按需施工。在高端应用中，兼具流变调节与防腐、自修复功能的复合助剂将减少配方复杂度。此外，AI辅助分子设计将加速定制化流变剂开发。长远看，流变剂将从“加工性能调节剂”升级为“材料智能行为赋能者”，在绿色化学与高性能材料交叉领域释放更大创新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0cc54b7d1744f7" w:history="1">
        <w:r>
          <w:rPr>
            <w:rStyle w:val="Hyperlink"/>
          </w:rPr>
          <w:t>2026-2032年中国流变剂市场现状调研与前景趋势分析报告</w:t>
        </w:r>
      </w:hyperlink>
      <w:r>
        <w:rPr>
          <w:rFonts w:hint="eastAsia"/>
        </w:rPr>
        <w:t>》，2025年流变剂行业市场规模达 亿元，预计2032年市场规模将达 亿元，期间年均复合增长率（CAGR）达 %。报告依托国家统计局、相关行业协会及科研机构的详实数据，结合流变剂行业研究团队的长期监测，系统分析了流变剂行业的市场规模、需求特征及产业链结构。报告全面阐述了流变剂行业现状，科学预测了市场前景与发展趋势，重点评估了流变剂重点企业的经营表现及竞争格局。同时，报告深入剖析了价格动态、市场集中度及品牌影响力，并对流变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流变剂行业概述</w:t>
      </w:r>
      <w:r>
        <w:rPr>
          <w:rFonts w:hint="eastAsia"/>
        </w:rPr>
        <w:br/>
      </w:r>
      <w:r>
        <w:rPr>
          <w:rFonts w:hint="eastAsia"/>
        </w:rPr>
        <w:t>　　第一节 流变剂定义与分类</w:t>
      </w:r>
      <w:r>
        <w:rPr>
          <w:rFonts w:hint="eastAsia"/>
        </w:rPr>
        <w:br/>
      </w:r>
      <w:r>
        <w:rPr>
          <w:rFonts w:hint="eastAsia"/>
        </w:rPr>
        <w:t>　　第二节 流变剂应用领域</w:t>
      </w:r>
      <w:r>
        <w:rPr>
          <w:rFonts w:hint="eastAsia"/>
        </w:rPr>
        <w:br/>
      </w:r>
      <w:r>
        <w:rPr>
          <w:rFonts w:hint="eastAsia"/>
        </w:rPr>
        <w:t>　　第三节 流变剂行业经济指标分析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流变剂产业链及经营模式分析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三、流变剂销售模式及销售渠道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全球流变剂市场发展综述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2020-2025年全球流变剂市场规模与趋势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主要国家与地区流变剂市场分析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2026-2032年全球流变剂行业发展趋势与前景预测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中国流变剂行业市场分析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2025-2026年流变剂产能与投资动态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一、国内流变剂产能及利用情况</w:t>
      </w:r>
      <w:r>
        <w:rPr>
          <w:rFonts w:hint="eastAsia"/>
        </w:rPr>
        <w:br/>
      </w:r>
      <w:r>
        <w:rPr>
          <w:rFonts w:hint="eastAsia"/>
        </w:rPr>
        <w:t>　　　　二、流变剂产能扩张与投资动态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2026-2032年流变剂行业产量统计与趋势预测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一、2020-2025年流变剂行业产量数据统计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1、2020-2025年流变剂产量及增长趋势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2、2020-2025年流变剂细分产品产量及份额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二、影响流变剂产量的关键因素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三、2026-2032年流变剂产量预测</w:t>
      </w:r>
      <w:r>
        <w:rPr>
          <w:rFonts w:hint="eastAsia"/>
        </w:rPr>
        <w:br/>
      </w:r>
      <w:r>
        <w:rPr>
          <w:rFonts w:hint="eastAsia"/>
        </w:rPr>
        <w:t>　　第三节 2026-2032年流变剂市场需求与销售分析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一、2025-2026年流变剂行业需求现状</w:t>
      </w:r>
      <w:r>
        <w:rPr>
          <w:rFonts w:hint="eastAsia"/>
        </w:rPr>
        <w:br/>
      </w:r>
      <w:r>
        <w:rPr>
          <w:rFonts w:hint="eastAsia"/>
        </w:rPr>
        <w:t>　　　　二、流变剂客户群体与需求特点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三、2020-2025年流变剂行业销售规模分析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四、2026-2032年流变剂市场增长潜力与规模预测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中国流变剂细分市场与下游应用领域分析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流变剂细分市场分析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一、2025-2026年流变剂主要细分产品市场现状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流变剂下游应用与客户群体分析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一、2025-2026年流变剂各应用领域市场现状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2025-2026年流变剂行业技术发展现状及趋势分析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国内外流变剂行业技术差异与原因</w:t>
      </w:r>
      <w:r>
        <w:rPr>
          <w:rFonts w:hint="eastAsia"/>
        </w:rPr>
        <w:br/>
      </w:r>
      <w:r>
        <w:rPr>
          <w:rFonts w:hint="eastAsia"/>
        </w:rPr>
        <w:t>　　第三节 流变剂行业技术发展方向、趋势预测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流变剂价格机制与竞争策略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一、2020-2025年流变剂市场价格走势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流变剂定价策略与方法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2026-2032年流变剂价格竞争态势与趋势预测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中国流变剂行业重点区域市场研究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2025-2026年重点区域流变剂市场发展概况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三、2026-2032年流变剂行业发展潜力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三、2026-2032年流变剂行业发展潜力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三、2026-2032年流变剂行业发展潜力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三、2026-2032年流变剂行业发展潜力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2020-2025年中国流变剂行业进出口情况分析</w:t>
      </w:r>
      <w:r>
        <w:rPr>
          <w:rFonts w:hint="eastAsia"/>
        </w:rPr>
        <w:br/>
      </w:r>
      <w:r>
        <w:rPr>
          <w:rFonts w:hint="eastAsia"/>
        </w:rPr>
        <w:t>　　第一节 流变剂行业进口情况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一、2020-2025年流变剂进口规模及增长情况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二、流变剂主要进口来源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流变剂行业出口情况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一、2020-2025年流变剂出口规模及增长情况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二、流变剂主要出口目的地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2020-2025年中国流变剂行业总体发展与财务状况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2020-2025年中国流变剂行业规模情况</w:t>
      </w:r>
      <w:r>
        <w:rPr>
          <w:rFonts w:hint="eastAsia"/>
        </w:rPr>
        <w:br/>
      </w:r>
      <w:r>
        <w:rPr>
          <w:rFonts w:hint="eastAsia"/>
        </w:rPr>
        <w:t>　　　　一、流变剂行业企业数量规模</w:t>
      </w:r>
      <w:r>
        <w:rPr>
          <w:rFonts w:hint="eastAsia"/>
        </w:rPr>
        <w:br/>
      </w:r>
      <w:r>
        <w:rPr>
          <w:rFonts w:hint="eastAsia"/>
        </w:rPr>
        <w:t>　　　　二、流变剂行业从业人员规模</w:t>
      </w:r>
      <w:r>
        <w:rPr>
          <w:rFonts w:hint="eastAsia"/>
        </w:rPr>
        <w:br/>
      </w:r>
      <w:r>
        <w:rPr>
          <w:rFonts w:hint="eastAsia"/>
        </w:rPr>
        <w:t>　　　　三、流变剂行业市场敏感性分析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2020-2025年中国流变剂行业财务能力分析</w:t>
      </w:r>
      <w:r>
        <w:rPr>
          <w:rFonts w:hint="eastAsia"/>
        </w:rPr>
        <w:br/>
      </w:r>
      <w:r>
        <w:rPr>
          <w:rFonts w:hint="eastAsia"/>
        </w:rPr>
        <w:t>　　　　一、流变剂行业盈利能力</w:t>
      </w:r>
      <w:r>
        <w:rPr>
          <w:rFonts w:hint="eastAsia"/>
        </w:rPr>
        <w:br/>
      </w:r>
      <w:r>
        <w:rPr>
          <w:rFonts w:hint="eastAsia"/>
        </w:rPr>
        <w:t>　　　　二、流变剂行业偿债能力</w:t>
      </w:r>
      <w:r>
        <w:rPr>
          <w:rFonts w:hint="eastAsia"/>
        </w:rPr>
        <w:br/>
      </w:r>
      <w:r>
        <w:rPr>
          <w:rFonts w:hint="eastAsia"/>
        </w:rPr>
        <w:t>　　　　三、流变剂行业营运能力</w:t>
      </w:r>
      <w:r>
        <w:rPr>
          <w:rFonts w:hint="eastAsia"/>
        </w:rPr>
        <w:br/>
      </w:r>
      <w:r>
        <w:rPr>
          <w:rFonts w:hint="eastAsia"/>
        </w:rPr>
        <w:t>　　　　四、流变剂行业发展能力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流变剂行业重点企业调研分析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中国流变剂行业竞争格局分析</w:t>
      </w:r>
      <w:r>
        <w:rPr>
          <w:rFonts w:hint="eastAsia"/>
        </w:rPr>
        <w:br/>
      </w:r>
      <w:r>
        <w:rPr>
          <w:rFonts w:hint="eastAsia"/>
        </w:rPr>
        <w:t>　　第一节 流变剂行业竞争格局总览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2025-2026年流变剂行业竞争力分析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2020-2025年流变剂行业企业并购活动分析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2025-2026年流变剂行业会展与招投标活动分析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一、流变剂行业会展活动及其市场影响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2026年中国流变剂企业发展企业发展策略与建议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流变剂销售模式与渠道策略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流变剂品牌与市场推广策略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流变剂研发投入与技术创新能力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流变剂合作联盟与资源整合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中国流变剂行业风险与对策</w:t>
      </w:r>
      <w:r>
        <w:rPr>
          <w:rFonts w:hint="eastAsia"/>
        </w:rPr>
        <w:br/>
      </w:r>
      <w:r>
        <w:rPr>
          <w:rFonts w:hint="eastAsia"/>
        </w:rPr>
        <w:t>　　第一节 流变剂行业SWOT分析</w:t>
      </w:r>
      <w:r>
        <w:rPr>
          <w:rFonts w:hint="eastAsia"/>
        </w:rPr>
        <w:br/>
      </w:r>
      <w:r>
        <w:rPr>
          <w:rFonts w:hint="eastAsia"/>
        </w:rPr>
        <w:t>　　　　一、流变剂行业优势</w:t>
      </w:r>
      <w:r>
        <w:rPr>
          <w:rFonts w:hint="eastAsia"/>
        </w:rPr>
        <w:br/>
      </w:r>
      <w:r>
        <w:rPr>
          <w:rFonts w:hint="eastAsia"/>
        </w:rPr>
        <w:t>　　　　二、流变剂行业劣势</w:t>
      </w:r>
      <w:r>
        <w:rPr>
          <w:rFonts w:hint="eastAsia"/>
        </w:rPr>
        <w:br/>
      </w:r>
      <w:r>
        <w:rPr>
          <w:rFonts w:hint="eastAsia"/>
        </w:rPr>
        <w:t>　　　　三、流变剂市场机会</w:t>
      </w:r>
      <w:r>
        <w:rPr>
          <w:rFonts w:hint="eastAsia"/>
        </w:rPr>
        <w:br/>
      </w:r>
      <w:r>
        <w:rPr>
          <w:rFonts w:hint="eastAsia"/>
        </w:rPr>
        <w:t>　　　　四、流变剂市场威胁</w:t>
      </w:r>
      <w:r>
        <w:rPr>
          <w:rFonts w:hint="eastAsia"/>
        </w:rPr>
        <w:br/>
      </w:r>
      <w:r>
        <w:rPr>
          <w:rFonts w:hint="eastAsia"/>
        </w:rPr>
        <w:t>　　第二节 流变剂行业风险及对策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2026-2032年中国流变剂行业前景与发展趋势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2025-2026年流变剂行业发展环境分析</w:t>
      </w:r>
      <w:r>
        <w:rPr>
          <w:rFonts w:hint="eastAsia"/>
        </w:rPr>
        <w:br/>
      </w:r>
      <w:r>
        <w:rPr>
          <w:rFonts w:hint="eastAsia"/>
        </w:rPr>
        <w:t>　　　　一、流变剂行业主管部门与监管体制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二、流变剂行业主要法律法规及政策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三、流变剂行业标准与质量监管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2026-2032年流变剂行业发展趋势与方向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2026-2032年流变剂行业发展潜力与机遇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流变剂行业研究结论与建议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流变剂行业发展建议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流变剂行业历程</w:t>
      </w:r>
      <w:r>
        <w:rPr>
          <w:rFonts w:hint="eastAsia"/>
        </w:rPr>
        <w:br/>
      </w:r>
      <w:r>
        <w:rPr>
          <w:rFonts w:hint="eastAsia"/>
        </w:rPr>
        <w:t>　　图表 流变剂行业生命周期</w:t>
      </w:r>
      <w:r>
        <w:rPr>
          <w:rFonts w:hint="eastAsia"/>
        </w:rPr>
        <w:br/>
      </w:r>
      <w:r>
        <w:rPr>
          <w:rFonts w:hint="eastAsia"/>
        </w:rPr>
        <w:t>　　图表 流变剂行业产业链分析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2020-2025年中国流变剂行业产能统计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2020-2025年中国流变剂行业产量及增长趋势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2020-2025年中国流变剂市场需求量及增速统计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2025年中国流变剂行业需求领域分布格局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2020-2025年中国流变剂进口数量分析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2020-2025年中国流变剂进口金额分析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2020-2025年中国流变剂出口数量分析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2020-2025年中国流变剂出口金额分析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2025年中国流变剂进口国家及地区分析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2025年中国流变剂出口国家及地区分析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2026-2032年中国流变剂行业产能预测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2026-2032年中国流变剂行业产量预测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2026-2032年中国流变剂市场需求量预测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2026-2032年中国流变剂行业供需平衡预测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2026-2032年中国流变剂行业市场容量预测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2026-2032年中国流变剂行业市场规模预测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2026年中国流变剂市场前景分析</w:t>
      </w:r>
      <w:r>
        <w:rPr>
          <w:rFonts w:hint="eastAsia"/>
        </w:rPr>
        <w:br/>
      </w:r>
      <w:r>
        <w:rPr>
          <w:rFonts w:hint="eastAsia"/>
        </w:rPr>
        <w:t>　　图表 2026年中国流变剂发展趋势预测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cc54b7d1744f7" w:history="1">
        <w:r>
          <w:rPr>
            <w:rStyle w:val="Hyperlink"/>
          </w:rPr>
          <w:t>2026-2032年中国流变剂市场现状调研与前景趋势分析报告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cc54b7d1744f7" w:history="1">
        <w:r>
          <w:rPr>
            <w:rStyle w:val="Hyperlink"/>
          </w:rPr>
          <w:t>https://www.20087.com/8/77/LiuBianJiShiChangQianJing.html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热点：流变剂在混凝土中的影响、流变剂在混凝土中的作用、引诱剂是什么东西、流变剂是什么、中氯是什么意思、流变剂价格、干法和湿法的区别、流变剂在涂料中的作用、混凝土流变剂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0f1965f9a41cc" w:history="1">
      <w:r>
        <w:rPr>
          <w:rStyle w:val="Hyperlink"/>
        </w:rPr>
        <w:t>2026-2032年中国流变剂市场现状调研与前景趋势分析报告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iuBianJiShiChangQianJing.html" TargetMode="External" Id="Reb0cc54b7d17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iuBianJiShiChangQianJing.html" TargetMode="External" Id="Rf960f1965f9a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2026-03-23T00:59:04Z</dcterms:created>
  <dcterms:modified xsi:type="dcterms:W3CDTF">2026-03-23T01:59:04Z</dcterms:modified>
  <dc:subject>2026-2032年中国流变剂市场现状调研与前景趋势分析报告</dc:subject>
  <dc:title>2026-2032年中国流变剂市场现状调研与前景趋势分析报告</dc:title>
  <cp:keywords>2026-2032年中国流变剂市场现状调研与前景趋势分析报告</cp:keywords>
  <dc:description>2026-2032年中国流变剂市场现状调研与前景趋势分析报告</dc:description>
</cp:coreProperties>
</file>