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a917775664e0f" w:history="1">
              <w:r>
                <w:rPr>
                  <w:rStyle w:val="Hyperlink"/>
                </w:rPr>
                <w:t>2026-2032年中国贵金属催化剂行业调研与市场前景预测报告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a917775664e0f" w:history="1">
              <w:r>
                <w:rPr>
                  <w:rStyle w:val="Hyperlink"/>
                </w:rPr>
                <w:t>2026-2032年中国贵金属催化剂行业调研与市场前景预测报告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a917775664e0f" w:history="1">
                <w:r>
                  <w:rPr>
                    <w:rStyle w:val="Hyperlink"/>
                  </w:rPr>
                  <w:t>https://www.20087.com/8/07/GuiJinShuCuiHuaJiDeXianZhuangYuQianJing.html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催化剂是以铂、钯、铑、钌等贵金属为活性组分的高效催化材料，广泛应用于汽车尾气净化、石油化工加氢、燃料电池电极及精细化学品合成。贵金属催化剂采用高分散负载型结构（如Pt/Al₂O₃），通过调控粒径、形貌与载体相互作用提升原子利用率；在三元催化器中，贵金属组合实现CO、HC与NOx同步转化。在氢能领域，铂碳催化剂仍是质子交换膜燃料电池阴极氧还原反应的关键。然而，贵金属资源稀缺且价格波动剧烈；高温烧结导致颗粒团聚失活；部分应用面临非贵金属催化剂替代压力。</w:t>
      </w:r>
      <w:r>
        <w:rPr>
          <w:rFonts w:hint="eastAsia"/>
        </w:rPr>
        <w:br/>
      </w:r>
      <w:r>
        <w:rPr>
          <w:rFonts w:hint="eastAsia"/>
        </w:rPr>
        <w:t>　　未来，贵金属催化剂将向原子级精准设计、循环再生与替代协同演进。单原子催化剂（SACs）最大化金属利用率；核壳结构（如Pd@Au）调控电子效应提升选择性。废催化剂湿法冶金或电化学回收技术实现&gt;95%贵金属再生；生物吸附法探索绿色提取路径。在应用端，低铂/无铂催化剂（如Fe-N-C）在特定场景逐步替代；AI高通量筛选加速新材料发现。同时，ISO 22167标准规范回收流程；碳边境调节机制激励闭环供应链。随着碳中和与资源安全战略深化，贵金属催化剂将从高效但稀缺的催化介质升级为可循环、可设计、与非贵金属协同的可持续催化体系核心。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a917775664e0f" w:history="1">
        <w:r>
          <w:rPr>
            <w:rStyle w:val="Hyperlink"/>
          </w:rPr>
          <w:t>2026-2032年中国贵金属催化剂行业调研与市场前景预测报告</w:t>
        </w:r>
      </w:hyperlink>
      <w:r>
        <w:rPr>
          <w:rFonts w:hint="eastAsia"/>
        </w:rPr>
        <w:t>》基于国家统计局及贵金属催化剂行业协会的权威数据，全面调研了贵金属催化剂行业的市场规模、市场需求、产业链结构及价格变动，并对贵金属催化剂细分市场进行了深入分析。报告详细剖析了贵金属催化剂市场竞争格局，重点关注品牌影响力及重点企业的运营表现，同时科学预测了贵金属催化剂市场前景与发展趋势，识别了行业潜在的风险与机遇。通过专业、科学的研究方法，报告为贵金属催化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按照不同产品类型，贵金属催化剂主要可以分为如下几个类别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中国不同产品类型贵金属催化剂增长趋势2021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银催化剂</w:t>
      </w:r>
      <w:r>
        <w:rPr>
          <w:rFonts w:hint="eastAsia"/>
        </w:rPr>
        <w:br/>
      </w:r>
      <w:r>
        <w:rPr>
          <w:rFonts w:hint="eastAsia"/>
        </w:rPr>
        <w:t>　　　　1.2.3 金催化剂</w:t>
      </w:r>
      <w:r>
        <w:rPr>
          <w:rFonts w:hint="eastAsia"/>
        </w:rPr>
        <w:br/>
      </w:r>
      <w:r>
        <w:rPr>
          <w:rFonts w:hint="eastAsia"/>
        </w:rPr>
        <w:t>　　　　1.2.4 铂族金属催化剂</w:t>
      </w:r>
      <w:r>
        <w:rPr>
          <w:rFonts w:hint="eastAsia"/>
        </w:rPr>
        <w:br/>
      </w:r>
      <w:r>
        <w:rPr>
          <w:rFonts w:hint="eastAsia"/>
        </w:rPr>
        <w:t>　　1.3 从不同应用，贵金属催化剂主要包括如下几个方面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中国不同应用贵金属催化剂增长趋势2021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中国贵金属催化剂发展现状及未来趋势（2021-2032）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中国市场贵金属催化剂收入及增长率（2021-2032）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中国市场贵金属催化剂销量及增长率（2021-2032）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中国市场主要贵金属催化剂厂商分析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中国市场主要厂商贵金属催化剂销量及市场占有率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中国市场主要厂商贵金属催化剂销量（2021-2026）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中国市场主要厂商贵金属催化剂销量市场份额（2021-2026）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中国市场主要厂商贵金属催化剂收入及市场占有率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中国市场主要厂商贵金属催化剂收入（2021-2026）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中国市场主要厂商贵金属催化剂收入市场份额（2021-2026）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2025年中国市场主要厂商贵金属催化剂收入排名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中国市场主要厂商贵金属催化剂价格（2021-2026）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中国市场主要厂商贵金属催化剂总部及产地分布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中国市场主要厂商成立时间及贵金属催化剂商业化日期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中国市场主要厂商贵金属催化剂产品类型及应用</w:t>
      </w:r>
      <w:r>
        <w:rPr>
          <w:rFonts w:hint="eastAsia"/>
        </w:rPr>
        <w:br/>
      </w:r>
      <w:r>
        <w:rPr>
          <w:rFonts w:hint="eastAsia"/>
        </w:rPr>
        <w:t>　　2.7 贵金属催化剂行业集中度、竞争程度分析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贵金属催化剂行业集中度分析：2025年中国Top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中国市场贵金属催化剂第一梯队、第二梯队和第三梯队厂商（品牌）及2025年市场份额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重点企业（1）基本信息、贵金属催化剂生产基地、总部、竞争对手及市场地位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重点企业（1）在中国市场贵金属催化剂销量、收入、价格及毛利率（2021-2026）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重点企业（2）基本信息、贵金属催化剂生产基地、总部、竞争对手及市场地位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重点企业（2）在中国市场贵金属催化剂销量、收入、价格及毛利率（2021-2026）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重点企业（3）基本信息、贵金属催化剂生产基地、总部、竞争对手及市场地位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重点企业（3）在中国市场贵金属催化剂销量、收入、价格及毛利率（2021-2026）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重点企业（4）基本信息、贵金属催化剂生产基地、总部、竞争对手及市场地位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重点企业（4）在中国市场贵金属催化剂销量、收入、价格及毛利率（2021-2026）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重点企业（5）基本信息、贵金属催化剂生产基地、总部、竞争对手及市场地位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重点企业（5）在中国市场贵金属催化剂销量、收入、价格及毛利率（2021-2026）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重点企业（6）基本信息、贵金属催化剂生产基地、总部、竞争对手及市场地位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重点企业（6）在中国市场贵金属催化剂销量、收入、价格及毛利率（2021-2026）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重点企业（7）基本信息、贵金属催化剂生产基地、总部、竞争对手及市场地位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重点企业（7）在中国市场贵金属催化剂销量、收入、价格及毛利率（2021-2026）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重点企业（8）基本信息、贵金属催化剂生产基地、总部、竞争对手及市场地位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重点企业（8）在中国市场贵金属催化剂销量、收入、价格及毛利率（2021-2026）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重点企业（9）基本信息、贵金属催化剂生产基地、总部、竞争对手及市场地位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重点企业（9）在中国市场贵金属催化剂销量、收入、价格及毛利率（2021-2026）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重点企业（10）基本信息、贵金属催化剂生产基地、总部、竞争对手及市场地位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重点企业（10）在中国市场贵金属催化剂销量、收入、价格及毛利率（2021-2026）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重点企业（11）基本信息、贵金属催化剂生产基地、总部、竞争对手及市场地位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重点企业（11）在中国市场贵金属催化剂销量、收入、价格及毛利率（2021-2026）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重点企业（12）基本信息、贵金属催化剂生产基地、总部、竞争对手及市场地位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重点企业（12）在中国市场贵金属催化剂销量、收入、价格及毛利率（2021-2026）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重点企业（13）基本信息、贵金属催化剂生产基地、总部、竞争对手及市场地位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重点企业（13）在中国市场贵金属催化剂销量、收入、价格及毛利率（2021-2026）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重点企业（14）基本信息、贵金属催化剂生产基地、总部、竞争对手及市场地位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重点企业（14）在中国市场贵金属催化剂销量、收入、价格及毛利率（2021-2026）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重点企业（15）基本信息、贵金属催化剂生产基地、总部、竞争对手及市场地位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重点企业（15）在中国市场贵金属催化剂销量、收入、价格及毛利率（2021-2026）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重点企业（16）基本信息、贵金属催化剂生产基地、总部、竞争对手及市场地位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重点企业（16）在中国市场贵金属催化剂销量、收入、价格及毛利率（2021-2026）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不同产品类型贵金属催化剂分析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中国市场不同产品类型贵金属催化剂销量（2021-2032）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中国市场不同产品类型贵金属催化剂销量及市场份额（2021-2026）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中国市场不同产品类型贵金属催化剂销量预测（2027-2032）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中国市场不同产品类型贵金属催化剂规模（2021-2032）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中国市场不同产品类型贵金属催化剂规模及市场份额（2021-2026）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中国市场不同产品类型贵金属催化剂规模预测（2027-2032）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中国市场不同产品类型贵金属催化剂价格走势（2021-2032）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不同应用贵金属催化剂分析</w:t>
      </w:r>
      <w:r>
        <w:rPr>
          <w:rFonts w:hint="eastAsia"/>
        </w:rPr>
        <w:br/>
      </w:r>
      <w:r>
        <w:rPr>
          <w:rFonts w:hint="eastAsia"/>
        </w:rPr>
        <w:t>　　5.1 中国市场不同应用贵金属催化剂销量（2021-2032）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中国市场不同应用贵金属催化剂销量及市场份额（2021-2026）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中国市场不同应用贵金属催化剂销量预测（2027-2032）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中国市场不同应用贵金属催化剂规模（2021-2032）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中国市场不同应用贵金属催化剂规模及市场份额（2021-2026）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中国市场不同应用贵金属催化剂规模预测（2027-2032）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中国市场不同应用贵金属催化剂价格走势（2021-2032）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贵金属催化剂行业发展分析---发展趋势</w:t>
      </w:r>
      <w:r>
        <w:rPr>
          <w:rFonts w:hint="eastAsia"/>
        </w:rPr>
        <w:br/>
      </w:r>
      <w:r>
        <w:rPr>
          <w:rFonts w:hint="eastAsia"/>
        </w:rPr>
        <w:t>　　6.2 贵金属催化剂行业发展分析---厂商壁垒</w:t>
      </w:r>
      <w:r>
        <w:rPr>
          <w:rFonts w:hint="eastAsia"/>
        </w:rPr>
        <w:br/>
      </w:r>
      <w:r>
        <w:rPr>
          <w:rFonts w:hint="eastAsia"/>
        </w:rPr>
        <w:t>　　6.3 贵金属催化剂行业发展分析---驱动因素</w:t>
      </w:r>
      <w:r>
        <w:rPr>
          <w:rFonts w:hint="eastAsia"/>
        </w:rPr>
        <w:br/>
      </w:r>
      <w:r>
        <w:rPr>
          <w:rFonts w:hint="eastAsia"/>
        </w:rPr>
        <w:t>　　6.4 贵金属催化剂行业发展分析---制约因素</w:t>
      </w:r>
      <w:r>
        <w:rPr>
          <w:rFonts w:hint="eastAsia"/>
        </w:rPr>
        <w:br/>
      </w:r>
      <w:r>
        <w:rPr>
          <w:rFonts w:hint="eastAsia"/>
        </w:rPr>
        <w:t>　　6.5 贵金属催化剂中国企业SWOT分析</w:t>
      </w:r>
      <w:r>
        <w:rPr>
          <w:rFonts w:hint="eastAsia"/>
        </w:rPr>
        <w:br/>
      </w:r>
      <w:r>
        <w:rPr>
          <w:rFonts w:hint="eastAsia"/>
        </w:rPr>
        <w:t>　　6.6 贵金属催化剂行业发展分析---行业政策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贵金属催化剂行业产业链简介</w:t>
      </w:r>
      <w:r>
        <w:rPr>
          <w:rFonts w:hint="eastAsia"/>
        </w:rPr>
        <w:br/>
      </w:r>
      <w:r>
        <w:rPr>
          <w:rFonts w:hint="eastAsia"/>
        </w:rPr>
        <w:t>　　7.2 贵金属催化剂产业链分析-上游</w:t>
      </w:r>
      <w:r>
        <w:rPr>
          <w:rFonts w:hint="eastAsia"/>
        </w:rPr>
        <w:br/>
      </w:r>
      <w:r>
        <w:rPr>
          <w:rFonts w:hint="eastAsia"/>
        </w:rPr>
        <w:t>　　7.3 贵金属催化剂产业链分析-中游</w:t>
      </w:r>
      <w:r>
        <w:rPr>
          <w:rFonts w:hint="eastAsia"/>
        </w:rPr>
        <w:br/>
      </w:r>
      <w:r>
        <w:rPr>
          <w:rFonts w:hint="eastAsia"/>
        </w:rPr>
        <w:t>　　7.4 贵金属催化剂产业链分析-下游</w:t>
      </w:r>
      <w:r>
        <w:rPr>
          <w:rFonts w:hint="eastAsia"/>
        </w:rPr>
        <w:br/>
      </w:r>
      <w:r>
        <w:rPr>
          <w:rFonts w:hint="eastAsia"/>
        </w:rPr>
        <w:t>　　7.5 贵金属催化剂行业采购模式</w:t>
      </w:r>
      <w:r>
        <w:rPr>
          <w:rFonts w:hint="eastAsia"/>
        </w:rPr>
        <w:br/>
      </w:r>
      <w:r>
        <w:rPr>
          <w:rFonts w:hint="eastAsia"/>
        </w:rPr>
        <w:t>　　7.6 贵金属催化剂行业生产模式</w:t>
      </w:r>
      <w:r>
        <w:rPr>
          <w:rFonts w:hint="eastAsia"/>
        </w:rPr>
        <w:br/>
      </w:r>
      <w:r>
        <w:rPr>
          <w:rFonts w:hint="eastAsia"/>
        </w:rPr>
        <w:t>　　7.7 贵金属催化剂行业销售模式及销售渠道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中国本土贵金属催化剂产能、产量分析</w:t>
      </w:r>
      <w:r>
        <w:rPr>
          <w:rFonts w:hint="eastAsia"/>
        </w:rPr>
        <w:br/>
      </w:r>
      <w:r>
        <w:rPr>
          <w:rFonts w:hint="eastAsia"/>
        </w:rPr>
        <w:t>　　8.1 中国贵金属催化剂供需现状及预测（2021-2032）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中国贵金属催化剂产能、产量、产能利用率及发展趋势（2021-2032）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中国贵金属催化剂产量、市场需求量及发展趋势（2021-2032）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中国贵金属催化剂进出口分析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中国市场贵金属催化剂主要进口来源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中国市场贵金属催化剂主要出口目的地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不同产品类型贵金属催化剂市场规模2021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不同应用贵金属催化剂市场规模2021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中国市场主要厂商贵金属催化剂销量（2021-2026）&amp;（千克）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中国市场主要厂商贵金属催化剂销量市场份额（2021-2026）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中国市场主要厂商贵金属催化剂收入（2021-2026）&amp;（万元）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中国市场主要厂商贵金属催化剂收入份额（2021-2026）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2025年中国主要生产商贵金属催化剂收入排名（万元）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中国市场主要厂商贵金属催化剂价格（2021-2026）&amp;（K USD/Kg）</w:t>
      </w:r>
      <w:r>
        <w:rPr>
          <w:rFonts w:hint="eastAsia"/>
        </w:rPr>
        <w:br/>
      </w:r>
      <w:r>
        <w:rPr>
          <w:rFonts w:hint="eastAsia"/>
        </w:rPr>
        <w:t>　　表 9： 中国市场主要厂商贵金属催化剂总部及产地分布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中国市场主要厂商成立时间及贵金属催化剂商业化日期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中国市场主要厂商贵金属催化剂产品类型及应用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2025年中国市场贵金属催化剂主要厂商市场地位（第一梯队、第二梯队和第三梯队）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贵金属催化剂市场投资、并购等现状分析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贵金属催化剂生产基地、总部、竞争对手及市场地位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贵金属催化剂销量（千克）、收入（万元）、价格（K USD/Kg）及毛利率（2021-2026）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贵金属催化剂生产基地、总部、竞争对手及市场地位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贵金属催化剂销量（千克）、收入（万元）、价格（K USD/Kg）及毛利率（2021-2026）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贵金属催化剂生产基地、总部、竞争对手及市场地位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贵金属催化剂销量（千克）、收入（万元）、价格（K USD/Kg）及毛利率（2021-2026）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贵金属催化剂生产基地、总部、竞争对手及市场地位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贵金属催化剂销量（千克）、收入（万元）、价格（K USD/Kg）及毛利率（2021-2026）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贵金属催化剂生产基地、总部、竞争对手及市场地位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贵金属催化剂销量（千克）、收入（万元）、价格（K USD/Kg）及毛利率（2021-2026）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贵金属催化剂生产基地、总部、竞争对手及市场地位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贵金属催化剂销量（千克）、收入（万元）、价格（K USD/Kg）及毛利率（2021-2026）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贵金属催化剂生产基地、总部、竞争对手及市场地位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贵金属催化剂销量（千克）、收入（万元）、价格（K USD/Kg）及毛利率（2021-2026）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贵金属催化剂生产基地、总部、竞争对手及市场地位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贵金属催化剂销量（千克）、收入（万元）、价格（K USD/Kg）及毛利率（2021-2026）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贵金属催化剂生产基地、总部、竞争对手及市场地位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贵金属催化剂销量（千克）、收入（万元）、价格（K USD/Kg）及毛利率（2021-2026）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贵金属催化剂生产基地、总部、竞争对手及市场地位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贵金属催化剂销量（千克）、收入（万元）、价格（K USD/Kg）及毛利率（2021-2026）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贵金属催化剂生产基地、总部、竞争对手及市场地位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贵金属催化剂销量（千克）、收入（万元）、价格（K USD/Kg）及毛利率（2021-2026）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贵金属催化剂生产基地、总部、竞争对手及市场地位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贵金属催化剂销量（千克）、收入（万元）、价格（K USD/Kg）及毛利率（2021-2026）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贵金属催化剂生产基地、总部、竞争对手及市场地位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贵金属催化剂销量（千克）、收入（万元）、价格（K USD/Kg）及毛利率（2021-2026）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贵金属催化剂生产基地、总部、竞争对手及市场地位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贵金属催化剂销量（千克）、收入（万元）、价格（K USD/Kg）及毛利率（2021-2026）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贵金属催化剂生产基地、总部、竞争对手及市场地位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贵金属催化剂销量（千克）、收入（万元）、价格（K USD/Kg）及毛利率（2021-2026）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贵金属催化剂生产基地、总部、竞争对手及市场地位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贵金属催化剂销量（千克）、收入（万元）、价格（K USD/Kg）及毛利率（2021-2026）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中国市场不同产品类型贵金属催化剂销量（2021-2026）&amp;（千克）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中国市场不同产品类型贵金属催化剂销量市场份额（2021-2026）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中国市场不同产品类型贵金属催化剂销量预测（2027-2032）&amp;（千克）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中国市场不同产品类型贵金属催化剂销量市场份额预测（2027-2032）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中国市场不同产品类型贵金属催化剂规模（2021-2026）&amp;（万元）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中国市场不同产品类型贵金属催化剂规模市场份额（2021-2026）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中国市场不同产品类型贵金属催化剂规模预测（2027-2032）&amp;（万元）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中国市场不同产品类型贵金属催化剂规模市场份额预测（2027-2032）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中国市场不同应用贵金属催化剂销量（2021-2026）&amp;（千克）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103： 中国市场不同应用贵金属催化剂销量市场份额（2021-2026）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中国市场不同应用贵金属催化剂销量预测（2027-2032）&amp;（千克）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105： 中国市场不同应用贵金属催化剂销量市场份额预测（2027-2032）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中国市场不同应用贵金属催化剂规模（2021-2026）&amp;（万元）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中国市场不同应用贵金属催化剂规模市场份额（2021-2026）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中国市场不同应用贵金属催化剂规模预测（2027-2032）&amp;（万元）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中国市场不同应用贵金属催化剂规模市场份额预测（2027-2032）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贵金属催化剂行业发展分析---发展趋势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贵金属催化剂行业发展分析---厂商壁垒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贵金属催化剂行业发展分析---驱动因素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贵金属催化剂行业发展分析---制约因素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贵金属催化剂行业相关重点政策一览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贵金属催化剂行业供应链分析</w:t>
      </w:r>
      <w:r>
        <w:rPr>
          <w:rFonts w:hint="eastAsia"/>
        </w:rPr>
        <w:br/>
      </w:r>
      <w:r>
        <w:rPr>
          <w:rFonts w:hint="eastAsia"/>
        </w:rPr>
        <w:t>　　表 116： 贵金属催化剂上游原料供应商</w:t>
      </w:r>
      <w:r>
        <w:rPr>
          <w:rFonts w:hint="eastAsia"/>
        </w:rPr>
        <w:br/>
      </w:r>
      <w:r>
        <w:rPr>
          <w:rFonts w:hint="eastAsia"/>
        </w:rPr>
        <w:t>　　表 117： 贵金属催化剂行业主要下游客户</w:t>
      </w:r>
      <w:r>
        <w:rPr>
          <w:rFonts w:hint="eastAsia"/>
        </w:rPr>
        <w:br/>
      </w:r>
      <w:r>
        <w:rPr>
          <w:rFonts w:hint="eastAsia"/>
        </w:rPr>
        <w:t>　　表 118： 贵金属催化剂典型经销商</w:t>
      </w:r>
      <w:r>
        <w:rPr>
          <w:rFonts w:hint="eastAsia"/>
        </w:rPr>
        <w:br/>
      </w:r>
      <w:r>
        <w:rPr>
          <w:rFonts w:hint="eastAsia"/>
        </w:rPr>
        <w:t>　　表 119： 中国贵金属催化剂产量、销量、进口量及出口量（2021-2026）&amp;（千克）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120： 中国贵金属催化剂产量、销量、进口量及出口量预测（2027-2032）&amp;（千克）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121： 中国市场贵金属催化剂主要进口来源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中国市场贵金属催化剂主要出口目的地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贵金属催化剂产品图片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中国不同产品类型贵金属催化剂市场规模市场份额2025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银催化剂产品图片</w:t>
      </w:r>
      <w:r>
        <w:rPr>
          <w:rFonts w:hint="eastAsia"/>
        </w:rPr>
        <w:br/>
      </w:r>
      <w:r>
        <w:rPr>
          <w:rFonts w:hint="eastAsia"/>
        </w:rPr>
        <w:t>　　图 4： 金催化剂产品图片</w:t>
      </w:r>
      <w:r>
        <w:rPr>
          <w:rFonts w:hint="eastAsia"/>
        </w:rPr>
        <w:br/>
      </w:r>
      <w:r>
        <w:rPr>
          <w:rFonts w:hint="eastAsia"/>
        </w:rPr>
        <w:t>　　图 5： 铂族金属催化剂产品图片</w:t>
      </w:r>
      <w:r>
        <w:rPr>
          <w:rFonts w:hint="eastAsia"/>
        </w:rPr>
        <w:br/>
      </w:r>
      <w:r>
        <w:rPr>
          <w:rFonts w:hint="eastAsia"/>
        </w:rPr>
        <w:t>　　图 6： 中国不同应用贵金属催化剂市场份额2025 &amp; 2032</w:t>
      </w:r>
      <w:r>
        <w:rPr>
          <w:rFonts w:hint="eastAsia"/>
        </w:rPr>
        <w:br/>
      </w:r>
      <w:r>
        <w:rPr>
          <w:rFonts w:hint="eastAsia"/>
        </w:rPr>
        <w:t>　　图 7： 医药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中国市场贵金属催化剂市场规模，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中国市场贵金属催化剂收入及增长率（2021-2032）&amp;（万元）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中国市场贵金属催化剂销量及增长率（2021-2032）&amp;（千克）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2025年中国市场主要厂商贵金属催化剂销量市场份额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2025年中国市场主要厂商贵金属催化剂收入市场份额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2025年中国市场前五大厂商贵金属催化剂市场份额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2025年中国市场贵金属催化剂第一梯队、第二梯队和第三梯队厂商（品牌）及市场份额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中国市场不同产品类型贵金属催化剂价格走势（2021-2032）&amp;（K USD/Kg）</w:t>
      </w:r>
      <w:r>
        <w:rPr>
          <w:rFonts w:hint="eastAsia"/>
        </w:rPr>
        <w:br/>
      </w:r>
      <w:r>
        <w:rPr>
          <w:rFonts w:hint="eastAsia"/>
        </w:rPr>
        <w:t>　　图 19： 中国市场不同应用贵金属催化剂价格走势（2021-2032）&amp;（K USD/Kg）</w:t>
      </w:r>
      <w:r>
        <w:rPr>
          <w:rFonts w:hint="eastAsia"/>
        </w:rPr>
        <w:br/>
      </w:r>
      <w:r>
        <w:rPr>
          <w:rFonts w:hint="eastAsia"/>
        </w:rPr>
        <w:t>　　图 20： 贵金属催化剂中国企业SWOT分析</w:t>
      </w:r>
      <w:r>
        <w:rPr>
          <w:rFonts w:hint="eastAsia"/>
        </w:rPr>
        <w:br/>
      </w:r>
      <w:r>
        <w:rPr>
          <w:rFonts w:hint="eastAsia"/>
        </w:rPr>
        <w:t>　　图 21： 贵金属催化剂产业链</w:t>
      </w:r>
      <w:r>
        <w:rPr>
          <w:rFonts w:hint="eastAsia"/>
        </w:rPr>
        <w:br/>
      </w:r>
      <w:r>
        <w:rPr>
          <w:rFonts w:hint="eastAsia"/>
        </w:rPr>
        <w:t>　　图 22： 贵金属催化剂行业采购模式分析</w:t>
      </w:r>
      <w:r>
        <w:rPr>
          <w:rFonts w:hint="eastAsia"/>
        </w:rPr>
        <w:br/>
      </w:r>
      <w:r>
        <w:rPr>
          <w:rFonts w:hint="eastAsia"/>
        </w:rPr>
        <w:t>　　图 23： 贵金属催化剂行业生产模式分析</w:t>
      </w:r>
      <w:r>
        <w:rPr>
          <w:rFonts w:hint="eastAsia"/>
        </w:rPr>
        <w:br/>
      </w:r>
      <w:r>
        <w:rPr>
          <w:rFonts w:hint="eastAsia"/>
        </w:rPr>
        <w:t>　　图 24： 贵金属催化剂行业销售模式分析</w:t>
      </w:r>
      <w:r>
        <w:rPr>
          <w:rFonts w:hint="eastAsia"/>
        </w:rPr>
        <w:br/>
      </w:r>
      <w:r>
        <w:rPr>
          <w:rFonts w:hint="eastAsia"/>
        </w:rPr>
        <w:t>　　图 25： 中国贵金属催化剂产能、产量、产能利用率及发展趋势（2021-2032）&amp;（千克）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中国贵金属催化剂产量、市场需求量及发展趋势（2021-2032）&amp;（千克）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a917775664e0f" w:history="1">
        <w:r>
          <w:rPr>
            <w:rStyle w:val="Hyperlink"/>
          </w:rPr>
          <w:t>2026-2032年中国贵金属催化剂行业调研与市场前景预测报告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a917775664e0f" w:history="1">
        <w:r>
          <w:rPr>
            <w:rStyle w:val="Hyperlink"/>
          </w:rPr>
          <w:t>https://www.20087.com/8/07/GuiJinShuCuiHuaJiDeXianZhuangYuQianJing.html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行业现状分析、贵金属催化剂的优缺点、铂金催化剂多少钱一公斤、贵金属催化剂市场规模、金属催化剂多少钱、燃料电池非贵金属催化剂、贵金属催化剂价格排序图、贵金属催化剂缺点、贵金属催化剂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76802d3a74724" w:history="1">
      <w:r>
        <w:rPr>
          <w:rStyle w:val="Hyperlink"/>
        </w:rPr>
        <w:t>2026-2032年中国贵金属催化剂行业调研与市场前景预测报告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GuiJinShuCuiHuaJiDeXianZhuangYuQianJing.html" TargetMode="External" Id="R349a91777566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GuiJinShuCuiHuaJiDeXianZhuangYuQianJing.html" TargetMode="External" Id="R00c76802d3a7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2025-11-30T02:48:59Z</dcterms:created>
  <dcterms:modified xsi:type="dcterms:W3CDTF">2025-11-30T03:48:59Z</dcterms:modified>
  <dc:subject>2026-2032年中国贵金属催化剂行业调研与市场前景预测报告</dc:subject>
  <dc:title>2026-2032年中国贵金属催化剂行业调研与市场前景预测报告</dc:title>
  <cp:keywords>2026-2032年中国贵金属催化剂行业调研与市场前景预测报告</cp:keywords>
  <dc:description>2026-2032年中国贵金属催化剂行业调研与市场前景预测报告</dc:description>
</cp:coreProperties>
</file>