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3946d3cb3417d" w:history="1">
              <w:r>
                <w:rPr>
                  <w:rStyle w:val="Hyperlink"/>
                </w:rPr>
                <w:t>2025-2031年中国汽油行业市场调研及发展前景预测报告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3946d3cb3417d" w:history="1">
              <w:r>
                <w:rPr>
                  <w:rStyle w:val="Hyperlink"/>
                </w:rPr>
                <w:t>2025-2031年中国汽油行业市场调研及发展前景预测报告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3946d3cb3417d" w:history="1">
                <w:r>
                  <w:rPr>
                    <w:rStyle w:val="Hyperlink"/>
                  </w:rPr>
                  <w:t>https://www.20087.com/9/A7/QiYouShiChangFenXi.html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交通运输领域的主要燃料，其需求量巨大，但近年来随着新能源汽车的发展和环保政策的趋严，汽油消费量增速有所放缓。目前，汽油质量标准不断提高，如我国已全面实施国六排放标准，这对汽油的品质提出了更高要求。同时，随着炼油技术的进步，高效清洁的汽油产品不断推出，旨在降低尾气排放，减少对环境的影响。</w:t>
      </w:r>
      <w:r>
        <w:rPr>
          <w:rFonts w:hint="eastAsia"/>
        </w:rPr>
        <w:br/>
      </w:r>
      <w:r>
        <w:rPr>
          <w:rFonts w:hint="eastAsia"/>
        </w:rPr>
        <w:t>　　未来，汽油市场将面临更加严格的环保要求和竞争压力。随着电动汽车市场份额的不断扩大，汽油需求可能会逐渐减少。然而，在短期内，汽油仍然是不可替代的主要能源之一。为此，汽油生产商将更加注重提高油品质量，采用更先进的精炼技术减少有害物质的含量。同时，汽油将更加注重与可再生能源的融合，比如推广使用含乙醇等生物燃料的混合汽油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3946d3cb3417d" w:history="1">
        <w:r>
          <w:rPr>
            <w:rStyle w:val="Hyperlink"/>
          </w:rPr>
          <w:t>2025-2031年中国汽油行业市场调研及发展前景预测报告</w:t>
        </w:r>
      </w:hyperlink>
      <w:r>
        <w:rPr>
          <w:rFonts w:hint="eastAsia"/>
        </w:rPr>
        <w:t>》依托对汽油行业多年的深入监测与研究，综合分析了汽油行业的产业链、市场规模与需求、价格动态。报告运用定量与定性的科学研究方法，准确揭示了汽油行业现状，并对市场前景、发展趋势进行了科学预测。同时，报告聚焦汽油重点企业，深入探讨了行业竞争格局、市场集中度及品牌影响力，还对汽油细分市场进行了详尽剖析。汽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汽油产业概述</w:t>
      </w:r>
      <w:r>
        <w:rPr>
          <w:rFonts w:hint="eastAsia"/>
        </w:rPr>
        <w:br/>
      </w:r>
      <w:r>
        <w:rPr>
          <w:rFonts w:hint="eastAsia"/>
        </w:rPr>
        <w:t>　　第一节 汽油产业定义</w:t>
      </w:r>
      <w:r>
        <w:rPr>
          <w:rFonts w:hint="eastAsia"/>
        </w:rPr>
        <w:br/>
      </w:r>
      <w:r>
        <w:rPr>
          <w:rFonts w:hint="eastAsia"/>
        </w:rPr>
        <w:t>　　第二节 汽油产业发展历程</w:t>
      </w:r>
      <w:r>
        <w:rPr>
          <w:rFonts w:hint="eastAsia"/>
        </w:rPr>
        <w:br/>
      </w:r>
      <w:r>
        <w:rPr>
          <w:rFonts w:hint="eastAsia"/>
        </w:rPr>
        <w:t>　　第三节 汽油分类情况</w:t>
      </w:r>
      <w:r>
        <w:rPr>
          <w:rFonts w:hint="eastAsia"/>
        </w:rPr>
        <w:br/>
      </w:r>
      <w:r>
        <w:rPr>
          <w:rFonts w:hint="eastAsia"/>
        </w:rPr>
        <w:t>　　第四节 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2024-2025年中国汽油行业发展环境分析</w:t>
      </w:r>
      <w:r>
        <w:rPr>
          <w:rFonts w:hint="eastAsia"/>
        </w:rPr>
        <w:br/>
      </w:r>
      <w:r>
        <w:rPr>
          <w:rFonts w:hint="eastAsia"/>
        </w:rPr>
        <w:t>　　第一节 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一、汽油行业相关政策</w:t>
      </w:r>
      <w:r>
        <w:rPr>
          <w:rFonts w:hint="eastAsia"/>
        </w:rPr>
        <w:br/>
      </w:r>
      <w:r>
        <w:rPr>
          <w:rFonts w:hint="eastAsia"/>
        </w:rPr>
        <w:t>　　　　二、汽油行业相关标准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2019-2024年中国汽油行业总体规模</w:t>
      </w:r>
      <w:r>
        <w:rPr>
          <w:rFonts w:hint="eastAsia"/>
        </w:rPr>
        <w:br/>
      </w:r>
      <w:r>
        <w:rPr>
          <w:rFonts w:hint="eastAsia"/>
        </w:rPr>
        <w:t>　　第二节 中国汽油行业盈利情况分析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一、2019-2024年汽油行业产量统计分析</w:t>
      </w:r>
      <w:r>
        <w:rPr>
          <w:rFonts w:hint="eastAsia"/>
        </w:rPr>
        <w:br/>
      </w:r>
      <w:r>
        <w:rPr>
          <w:rFonts w:hint="eastAsia"/>
        </w:rPr>
        <w:t>　　　　二、汽油行业产量特点分析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一、2019-2024年中国汽油行业需求情况分析</w:t>
      </w:r>
      <w:r>
        <w:rPr>
          <w:rFonts w:hint="eastAsia"/>
        </w:rPr>
        <w:br/>
      </w:r>
      <w:r>
        <w:rPr>
          <w:rFonts w:hint="eastAsia"/>
        </w:rPr>
        <w:t>　　　　二、汽油行业市场需求特点分析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三、2025-2031年中国汽油市场需求预测分析</w:t>
      </w:r>
      <w:r>
        <w:rPr>
          <w:rFonts w:hint="eastAsia"/>
        </w:rPr>
        <w:br/>
      </w:r>
      <w:r>
        <w:rPr>
          <w:rFonts w:hint="eastAsia"/>
        </w:rPr>
        <w:t>　　第五节 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汽油细分行业市场调研</w:t>
      </w:r>
      <w:r>
        <w:rPr>
          <w:rFonts w:hint="eastAsia"/>
        </w:rPr>
        <w:br/>
      </w:r>
      <w:r>
        <w:rPr>
          <w:rFonts w:hint="eastAsia"/>
        </w:rPr>
        <w:t>　　第一节 汽油细分行业（一）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汽油细分行业（二）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中国汽油行业竞争格局分析</w:t>
      </w:r>
      <w:r>
        <w:rPr>
          <w:rFonts w:hint="eastAsia"/>
        </w:rPr>
        <w:br/>
      </w:r>
      <w:r>
        <w:rPr>
          <w:rFonts w:hint="eastAsia"/>
        </w:rPr>
        <w:t>　　第一节 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一、汽油行业集中度分析</w:t>
      </w:r>
      <w:r>
        <w:rPr>
          <w:rFonts w:hint="eastAsia"/>
        </w:rPr>
        <w:br/>
      </w:r>
      <w:r>
        <w:rPr>
          <w:rFonts w:hint="eastAsia"/>
        </w:rPr>
        <w:t>　　　　二、汽油市场竞争程度分析</w:t>
      </w:r>
      <w:r>
        <w:rPr>
          <w:rFonts w:hint="eastAsia"/>
        </w:rPr>
        <w:br/>
      </w:r>
      <w:r>
        <w:rPr>
          <w:rFonts w:hint="eastAsia"/>
        </w:rPr>
        <w:t>　　第二节 汽油行业竞争态势分析</w:t>
      </w:r>
      <w:r>
        <w:rPr>
          <w:rFonts w:hint="eastAsia"/>
        </w:rPr>
        <w:br/>
      </w:r>
      <w:r>
        <w:rPr>
          <w:rFonts w:hint="eastAsia"/>
        </w:rPr>
        <w:t>　　　　一、汽油产品价位竞争</w:t>
      </w:r>
      <w:r>
        <w:rPr>
          <w:rFonts w:hint="eastAsia"/>
        </w:rPr>
        <w:br/>
      </w:r>
      <w:r>
        <w:rPr>
          <w:rFonts w:hint="eastAsia"/>
        </w:rPr>
        <w:t>　　　　二、汽油产品质量竞争</w:t>
      </w:r>
      <w:r>
        <w:rPr>
          <w:rFonts w:hint="eastAsia"/>
        </w:rPr>
        <w:br/>
      </w:r>
      <w:r>
        <w:rPr>
          <w:rFonts w:hint="eastAsia"/>
        </w:rPr>
        <w:t>　　　　三、汽油产品技术竞争</w:t>
      </w:r>
      <w:r>
        <w:rPr>
          <w:rFonts w:hint="eastAsia"/>
        </w:rPr>
        <w:br/>
      </w:r>
      <w:r>
        <w:rPr>
          <w:rFonts w:hint="eastAsia"/>
        </w:rPr>
        <w:t>　　第三节 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一、汽油价格策略分析</w:t>
      </w:r>
      <w:r>
        <w:rPr>
          <w:rFonts w:hint="eastAsia"/>
        </w:rPr>
        <w:br/>
      </w:r>
      <w:r>
        <w:rPr>
          <w:rFonts w:hint="eastAsia"/>
        </w:rPr>
        <w:t>　　　　二、汽油渠道策略分析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对我国汽油品牌的战略思考</w:t>
      </w:r>
      <w:r>
        <w:rPr>
          <w:rFonts w:hint="eastAsia"/>
        </w:rPr>
        <w:br/>
      </w:r>
      <w:r>
        <w:rPr>
          <w:rFonts w:hint="eastAsia"/>
        </w:rPr>
        <w:t>　　　　一、汽油实施品牌战略的意义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三、我国汽油企业的品牌战略</w:t>
      </w:r>
      <w:r>
        <w:rPr>
          <w:rFonts w:hint="eastAsia"/>
        </w:rPr>
        <w:br/>
      </w:r>
      <w:r>
        <w:rPr>
          <w:rFonts w:hint="eastAsia"/>
        </w:rPr>
        <w:t>　　　　四、汽油品牌战略管理的策略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2025-2031年中国汽油行业投资前景分析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汽油市场产品策略</w:t>
      </w:r>
      <w:r>
        <w:rPr>
          <w:rFonts w:hint="eastAsia"/>
        </w:rPr>
        <w:br/>
      </w:r>
      <w:r>
        <w:rPr>
          <w:rFonts w:hint="eastAsia"/>
        </w:rPr>
        <w:t>　　第二节 汽油市场渠道策略</w:t>
      </w:r>
      <w:r>
        <w:rPr>
          <w:rFonts w:hint="eastAsia"/>
        </w:rPr>
        <w:br/>
      </w:r>
      <w:r>
        <w:rPr>
          <w:rFonts w:hint="eastAsia"/>
        </w:rPr>
        <w:t>　　第三节 汽油市场价格策略</w:t>
      </w:r>
      <w:r>
        <w:rPr>
          <w:rFonts w:hint="eastAsia"/>
        </w:rPr>
        <w:br/>
      </w:r>
      <w:r>
        <w:rPr>
          <w:rFonts w:hint="eastAsia"/>
        </w:rPr>
        <w:t>　　第四节 汽油广告媒体策略</w:t>
      </w:r>
      <w:r>
        <w:rPr>
          <w:rFonts w:hint="eastAsia"/>
        </w:rPr>
        <w:br/>
      </w:r>
      <w:r>
        <w:rPr>
          <w:rFonts w:hint="eastAsia"/>
        </w:rPr>
        <w:t>　　第五节 汽油客户服务策略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汽油投资机会分析</w:t>
      </w:r>
      <w:r>
        <w:rPr>
          <w:rFonts w:hint="eastAsia"/>
        </w:rPr>
        <w:br/>
      </w:r>
      <w:r>
        <w:rPr>
          <w:rFonts w:hint="eastAsia"/>
        </w:rPr>
        <w:t>　　第二节 汽油投资趋势分析</w:t>
      </w:r>
      <w:r>
        <w:rPr>
          <w:rFonts w:hint="eastAsia"/>
        </w:rPr>
        <w:br/>
      </w:r>
      <w:r>
        <w:rPr>
          <w:rFonts w:hint="eastAsia"/>
        </w:rPr>
        <w:t>　　第三节 中智.林 项目投资建议</w:t>
      </w:r>
      <w:r>
        <w:rPr>
          <w:rFonts w:hint="eastAsia"/>
        </w:rPr>
        <w:br/>
      </w:r>
      <w:r>
        <w:rPr>
          <w:rFonts w:hint="eastAsia"/>
        </w:rPr>
        <w:t>　　　　一、汽油行业投资环境考察</w:t>
      </w:r>
      <w:r>
        <w:rPr>
          <w:rFonts w:hint="eastAsia"/>
        </w:rPr>
        <w:br/>
      </w:r>
      <w:r>
        <w:rPr>
          <w:rFonts w:hint="eastAsia"/>
        </w:rPr>
        <w:t>　　　　二、汽油投资风险及控制策略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三、汽油产品投资方向建议</w:t>
      </w:r>
      <w:r>
        <w:rPr>
          <w:rFonts w:hint="eastAsia"/>
        </w:rPr>
        <w:br/>
      </w:r>
      <w:r>
        <w:rPr>
          <w:rFonts w:hint="eastAsia"/>
        </w:rPr>
        <w:t>　　　　四、汽油项目投资建议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汽油行业历程</w:t>
      </w:r>
      <w:r>
        <w:rPr>
          <w:rFonts w:hint="eastAsia"/>
        </w:rPr>
        <w:br/>
      </w:r>
      <w:r>
        <w:rPr>
          <w:rFonts w:hint="eastAsia"/>
        </w:rPr>
        <w:t>　　图表 汽油行业生命周期</w:t>
      </w:r>
      <w:r>
        <w:rPr>
          <w:rFonts w:hint="eastAsia"/>
        </w:rPr>
        <w:br/>
      </w:r>
      <w:r>
        <w:rPr>
          <w:rFonts w:hint="eastAsia"/>
        </w:rPr>
        <w:t>　　图表 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3946d3cb3417d" w:history="1">
        <w:r>
          <w:rPr>
            <w:rStyle w:val="Hyperlink"/>
          </w:rPr>
          <w:t>2025-2031年中国汽油行业市场调研及发展前景预测报告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3946d3cb3417d" w:history="1">
        <w:r>
          <w:rPr>
            <w:rStyle w:val="Hyperlink"/>
          </w:rPr>
          <w:t>https://www.20087.com/9/A7/QiYouShiChangFenXi.html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80245548f48f8" w:history="1">
      <w:r>
        <w:rPr>
          <w:rStyle w:val="Hyperlink"/>
        </w:rPr>
        <w:t>2025-2031年中国汽油行业市场调研及发展前景预测报告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QiYouShiChangFenXi.html" TargetMode="External" Id="R0293946d3cb3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QiYouShiChangFenXi.html" TargetMode="External" Id="R07280245548f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2024-11-07T02:10:00Z</dcterms:created>
  <dcterms:modified xsi:type="dcterms:W3CDTF">2024-11-07T03:10:00Z</dcterms:modified>
  <dc:subject>2025-2031年中国汽油行业市场调研及发展前景预测报告</dc:subject>
  <dc:title>2025-2031年中国汽油行业市场调研及发展前景预测报告</dc:title>
  <cp:keywords>2025-2031年中国汽油行业市场调研及发展前景预测报告</cp:keywords>
  <dc:description>2025-2031年中国汽油行业市场调研及发展前景预测报告</dc:description>
</cp:coreProperties>
</file>