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512f4fe154c1e" w:history="1">
              <w:r>
                <w:rPr>
                  <w:rStyle w:val="Hyperlink"/>
                </w:rPr>
                <w:t>2025-2031年中国羰基金属市场分析与前景趋势报告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512f4fe154c1e" w:history="1">
              <w:r>
                <w:rPr>
                  <w:rStyle w:val="Hyperlink"/>
                </w:rPr>
                <w:t>2025-2031年中国羰基金属市场分析与前景趋势报告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512f4fe154c1e" w:history="1">
                <w:r>
                  <w:rPr>
                    <w:rStyle w:val="Hyperlink"/>
                  </w:rPr>
                  <w:t>https://www.20087.com/9/27/TangJiJinShuQianJing.html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羰基金属是一类重要的有机金属化合物，主要包括羰基铁、羰基镍等，广泛应用于催化剂、合金添加剂、粉末冶金等领域。近年来，随着合成技术和应用领域的不断扩展，羰基金属的生产工艺日趋成熟，产品质量也更加稳定。现代羰基金属不仅在传统领域中发挥重要作用，还在新材料研发、精细化工等行业中找到了新的应用场景。此外，随着对羰基金属制备过程安全性的重视，相应的安全措施和技术标准也得到了完善。</w:t>
      </w:r>
      <w:r>
        <w:rPr>
          <w:rFonts w:hint="eastAsia"/>
        </w:rPr>
        <w:br/>
      </w:r>
      <w:r>
        <w:rPr>
          <w:rFonts w:hint="eastAsia"/>
        </w:rPr>
        <w:t>　　未来，羰基金属的发展将更加注重技术创新和应用领域的拓展。一方面，通过改进合成方法和提高分离提纯技术，羰基金属的纯度将进一步提升，从而拓宽其在高端应用中的使用范围。另一方面，随着催化剂科学的进步，羰基金属将在更多催化反应中发挥作用，尤其是在环境友好型催化体系的开发中。此外，随着3D打印技术的发展，羰基金属粉末也将成为重要的原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512f4fe154c1e" w:history="1">
        <w:r>
          <w:rPr>
            <w:rStyle w:val="Hyperlink"/>
          </w:rPr>
          <w:t>2025-2031年中国羰基金属市场分析与前景趋势报告</w:t>
        </w:r>
      </w:hyperlink>
      <w:r>
        <w:rPr>
          <w:rFonts w:hint="eastAsia"/>
        </w:rPr>
        <w:t>》全面分析了羰基金属行业的产业链、市场规模、需求与价格动态，并客观呈现了当前行业的现状。同时，报告科学预测了羰基金属市场前景及发展趋势，聚焦于重点企业，全面分析了羰基金属市场竞争格局、集中度及品牌影响力。此外，羰基金属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羰基金属行业概述</w:t>
      </w:r>
      <w:r>
        <w:rPr>
          <w:rFonts w:hint="eastAsia"/>
        </w:rPr>
        <w:br/>
      </w:r>
      <w:r>
        <w:rPr>
          <w:rFonts w:hint="eastAsia"/>
        </w:rPr>
        <w:t>　　第一节 羰基金属定义与分类</w:t>
      </w:r>
      <w:r>
        <w:rPr>
          <w:rFonts w:hint="eastAsia"/>
        </w:rPr>
        <w:br/>
      </w:r>
      <w:r>
        <w:rPr>
          <w:rFonts w:hint="eastAsia"/>
        </w:rPr>
        <w:t>　　第二节 羰基金属应用领域</w:t>
      </w:r>
      <w:r>
        <w:rPr>
          <w:rFonts w:hint="eastAsia"/>
        </w:rPr>
        <w:br/>
      </w:r>
      <w:r>
        <w:rPr>
          <w:rFonts w:hint="eastAsia"/>
        </w:rPr>
        <w:t>　　第三节 羰基金属行业经济指标分析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羰基金属产业链及经营模式分析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三、羰基金属销售模式及销售渠道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全球羰基金属市场发展综述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2020-2024年全球羰基金属市场规模与趋势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主要国家与地区羰基金属市场分析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2025-2031年全球羰基金属行业发展趋势与前景预测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中国羰基金属行业市场分析</w:t>
      </w:r>
      <w:r>
        <w:rPr>
          <w:rFonts w:hint="eastAsia"/>
        </w:rPr>
        <w:br/>
      </w:r>
      <w:r>
        <w:rPr>
          <w:rFonts w:hint="eastAsia"/>
        </w:rPr>
        <w:t>　　第一节 2023-2024年羰基金属产能与投资动态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一、国内羰基金属产能及利用情况</w:t>
      </w:r>
      <w:r>
        <w:rPr>
          <w:rFonts w:hint="eastAsia"/>
        </w:rPr>
        <w:br/>
      </w:r>
      <w:r>
        <w:rPr>
          <w:rFonts w:hint="eastAsia"/>
        </w:rPr>
        <w:t>　　　　二、羰基金属产能扩张与投资动态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2025-2031年羰基金属行业产量统计与趋势预测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一、2020-2024年羰基金属行业产量数据统计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1、2020-2024年羰基金属产量及增长趋势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2、2020-2024年羰基金属细分产品产量及份额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二、影响羰基金属产量的关键因素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三、2025-2031年羰基金属产量预测</w:t>
      </w:r>
      <w:r>
        <w:rPr>
          <w:rFonts w:hint="eastAsia"/>
        </w:rPr>
        <w:br/>
      </w:r>
      <w:r>
        <w:rPr>
          <w:rFonts w:hint="eastAsia"/>
        </w:rPr>
        <w:t>　　第三节 2025-2031年羰基金属市场需求与销售分析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一、2023-2024年羰基金属行业需求现状</w:t>
      </w:r>
      <w:r>
        <w:rPr>
          <w:rFonts w:hint="eastAsia"/>
        </w:rPr>
        <w:br/>
      </w:r>
      <w:r>
        <w:rPr>
          <w:rFonts w:hint="eastAsia"/>
        </w:rPr>
        <w:t>　　　　二、羰基金属客户群体与需求特点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三、2020-2024年羰基金属行业销售规模分析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四、2025-2031年羰基金属市场增长潜力与规模预测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中国羰基金属细分市场与下游应用领域分析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羰基金属细分市场分析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一、2023-2024年羰基金属主要细分产品市场现状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羰基金属下游应用与客户群体分析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一、2023-2024年羰基金属各应用领域市场现状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2023-2024年中国羰基金属技术发展研究</w:t>
      </w:r>
      <w:r>
        <w:rPr>
          <w:rFonts w:hint="eastAsia"/>
        </w:rPr>
        <w:br/>
      </w:r>
      <w:r>
        <w:rPr>
          <w:rFonts w:hint="eastAsia"/>
        </w:rPr>
        <w:t>　　第一节 当前羰基金属技术发展现状</w:t>
      </w:r>
      <w:r>
        <w:rPr>
          <w:rFonts w:hint="eastAsia"/>
        </w:rPr>
        <w:br/>
      </w:r>
      <w:r>
        <w:rPr>
          <w:rFonts w:hint="eastAsia"/>
        </w:rPr>
        <w:t>　　第二节 国内外羰基金属技术差异与原因</w:t>
      </w:r>
      <w:r>
        <w:rPr>
          <w:rFonts w:hint="eastAsia"/>
        </w:rPr>
        <w:br/>
      </w:r>
      <w:r>
        <w:rPr>
          <w:rFonts w:hint="eastAsia"/>
        </w:rPr>
        <w:t>　　第三节 羰基金属技术创新与发展趋势预测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技术进步对羰基金属行业的影响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羰基金属价格机制与竞争策略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一、2020-2024年羰基金属市场价格走势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羰基金属定价策略与方法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2025-2031年羰基金属价格竞争态势与趋势预测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中国羰基金属行业重点区域市场研究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2023-2024年重点区域羰基金属市场发展概况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二、2020-2024年羰基金属市场需求规模情况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三、2025-2031年羰基金属行业发展潜力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二、2020-2024年羰基金属市场需求规模情况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三、2025-2031年羰基金属行业发展潜力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二、2020-2024年羰基金属市场需求规模情况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三、2025-2031年羰基金属行业发展潜力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二、2020-2024年羰基金属市场需求规模情况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三、2025-2031年羰基金属行业发展潜力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二、2020-2024年羰基金属市场需求规模情况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三、2025-2031年羰基金属行业发展潜力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2020-2024年中国羰基金属行业进出口情况分析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羰基金属行业进口情况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一、2020-2024年羰基金属进口规模及增长情况</w:t>
      </w:r>
      <w:r>
        <w:rPr>
          <w:rFonts w:hint="eastAsia"/>
        </w:rPr>
        <w:br/>
      </w:r>
      <w:r>
        <w:rPr>
          <w:rFonts w:hint="eastAsia"/>
        </w:rPr>
        <w:t>　　　　二、羰基金属主要进口来源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羰基金属行业出口情况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一、2020-2024年羰基金属出口规模及增长情况</w:t>
      </w:r>
      <w:r>
        <w:rPr>
          <w:rFonts w:hint="eastAsia"/>
        </w:rPr>
        <w:br/>
      </w:r>
      <w:r>
        <w:rPr>
          <w:rFonts w:hint="eastAsia"/>
        </w:rPr>
        <w:t>　　　　二、羰基金属主要出口目的地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2020-2024年中国羰基金属行业总体发展与财务状况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2020-2024年中国羰基金属行业规模情况</w:t>
      </w:r>
      <w:r>
        <w:rPr>
          <w:rFonts w:hint="eastAsia"/>
        </w:rPr>
        <w:br/>
      </w:r>
      <w:r>
        <w:rPr>
          <w:rFonts w:hint="eastAsia"/>
        </w:rPr>
        <w:t>　　　　一、羰基金属行业企业数量规模</w:t>
      </w:r>
      <w:r>
        <w:rPr>
          <w:rFonts w:hint="eastAsia"/>
        </w:rPr>
        <w:br/>
      </w:r>
      <w:r>
        <w:rPr>
          <w:rFonts w:hint="eastAsia"/>
        </w:rPr>
        <w:t>　　　　二、羰基金属行业从业人员规模</w:t>
      </w:r>
      <w:r>
        <w:rPr>
          <w:rFonts w:hint="eastAsia"/>
        </w:rPr>
        <w:br/>
      </w:r>
      <w:r>
        <w:rPr>
          <w:rFonts w:hint="eastAsia"/>
        </w:rPr>
        <w:t>　　　　三、羰基金属行业市场敏感性分析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2020-2024年中国羰基金属行业财务能力分析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一、羰基金属行业盈利能力</w:t>
      </w:r>
      <w:r>
        <w:rPr>
          <w:rFonts w:hint="eastAsia"/>
        </w:rPr>
        <w:br/>
      </w:r>
      <w:r>
        <w:rPr>
          <w:rFonts w:hint="eastAsia"/>
        </w:rPr>
        <w:t>　　　　二、羰基金属行业偿债能力</w:t>
      </w:r>
      <w:r>
        <w:rPr>
          <w:rFonts w:hint="eastAsia"/>
        </w:rPr>
        <w:br/>
      </w:r>
      <w:r>
        <w:rPr>
          <w:rFonts w:hint="eastAsia"/>
        </w:rPr>
        <w:t>　　　　三、羰基金属行业营运能力</w:t>
      </w:r>
      <w:r>
        <w:rPr>
          <w:rFonts w:hint="eastAsia"/>
        </w:rPr>
        <w:br/>
      </w:r>
      <w:r>
        <w:rPr>
          <w:rFonts w:hint="eastAsia"/>
        </w:rPr>
        <w:t>　　　　四、羰基金属行业发展能力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羰基金属行业重点企业调研分析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二、企业羰基金属业务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二、企业羰基金属业务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二、企业羰基金属业务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二、企业羰基金属业务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二、企业羰基金属业务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二、企业羰基金属业务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中国羰基金属行业竞争格局分析</w:t>
      </w:r>
      <w:r>
        <w:rPr>
          <w:rFonts w:hint="eastAsia"/>
        </w:rPr>
        <w:br/>
      </w:r>
      <w:r>
        <w:rPr>
          <w:rFonts w:hint="eastAsia"/>
        </w:rPr>
        <w:t>　　第一节 羰基金属行业竞争格局总览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2023-2024年羰基金属行业竞争力分析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2020-2024年羰基金属行业企业并购活动分析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2023-2024年羰基金属行业会展与招投标活动分析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一、羰基金属行业会展活动及其市场影响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2024年中国羰基金属企业发展企业发展策略与建议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羰基金属销售模式与渠道策略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羰基金属品牌与市场推广策略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羰基金属研发投入与技术创新能力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羰基金属合作联盟与资源整合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中国羰基金属行业风险与对策</w:t>
      </w:r>
      <w:r>
        <w:rPr>
          <w:rFonts w:hint="eastAsia"/>
        </w:rPr>
        <w:br/>
      </w:r>
      <w:r>
        <w:rPr>
          <w:rFonts w:hint="eastAsia"/>
        </w:rPr>
        <w:t>　　第一节 羰基金属行业SWOT分析</w:t>
      </w:r>
      <w:r>
        <w:rPr>
          <w:rFonts w:hint="eastAsia"/>
        </w:rPr>
        <w:br/>
      </w:r>
      <w:r>
        <w:rPr>
          <w:rFonts w:hint="eastAsia"/>
        </w:rPr>
        <w:t>　　　　一、羰基金属行业优势</w:t>
      </w:r>
      <w:r>
        <w:rPr>
          <w:rFonts w:hint="eastAsia"/>
        </w:rPr>
        <w:br/>
      </w:r>
      <w:r>
        <w:rPr>
          <w:rFonts w:hint="eastAsia"/>
        </w:rPr>
        <w:t>　　　　二、羰基金属行业劣势</w:t>
      </w:r>
      <w:r>
        <w:rPr>
          <w:rFonts w:hint="eastAsia"/>
        </w:rPr>
        <w:br/>
      </w:r>
      <w:r>
        <w:rPr>
          <w:rFonts w:hint="eastAsia"/>
        </w:rPr>
        <w:t>　　　　三、羰基金属市场机会</w:t>
      </w:r>
      <w:r>
        <w:rPr>
          <w:rFonts w:hint="eastAsia"/>
        </w:rPr>
        <w:br/>
      </w:r>
      <w:r>
        <w:rPr>
          <w:rFonts w:hint="eastAsia"/>
        </w:rPr>
        <w:t>　　　　四、羰基金属市场威胁</w:t>
      </w:r>
      <w:r>
        <w:rPr>
          <w:rFonts w:hint="eastAsia"/>
        </w:rPr>
        <w:br/>
      </w:r>
      <w:r>
        <w:rPr>
          <w:rFonts w:hint="eastAsia"/>
        </w:rPr>
        <w:t>　　第二节 羰基金属行业风险及对策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2025-2031年中国羰基金属行业前景与发展趋势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2023-2024年羰基金属行业发展环境分析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一、羰基金属行业主管部门与监管体制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二、羰基金属行业主要法律法规及政策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三、羰基金属行业标准与质量监管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2025-2031年羰基金属行业发展趋势与方向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2025-2031年羰基金属行业发展潜力与机遇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羰基金属行业研究结论与建议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中智^林^－羰基金属行业发展建议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羰基金属行业历程</w:t>
      </w:r>
      <w:r>
        <w:rPr>
          <w:rFonts w:hint="eastAsia"/>
        </w:rPr>
        <w:br/>
      </w:r>
      <w:r>
        <w:rPr>
          <w:rFonts w:hint="eastAsia"/>
        </w:rPr>
        <w:t>　　图表 羰基金属行业生命周期</w:t>
      </w:r>
      <w:r>
        <w:rPr>
          <w:rFonts w:hint="eastAsia"/>
        </w:rPr>
        <w:br/>
      </w:r>
      <w:r>
        <w:rPr>
          <w:rFonts w:hint="eastAsia"/>
        </w:rPr>
        <w:t>　　图表 羰基金属行业产业链分析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2020-2024年中国羰基金属行业市场规模及增长情况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2020-2024年羰基金属行业市场容量分析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2020-2024年中国羰基金属行业产能统计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2020-2024年中国羰基金属行业产量及增长趋势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2020-2024年中国羰基金属市场需求量及增速统计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2024年中国羰基金属行业需求领域分布格局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2020-2024年中国羰基金属行业销售收入分析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2020-2024年中国羰基金属行业盈利情况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2020-2024年中国羰基金属行业利润总额统计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2020-2024年中国羰基金属进口数量分析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2020-2024年中国羰基金属进口金额分析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2020-2024年中国羰基金属出口数量分析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2020-2024年中国羰基金属出口金额分析</w:t>
      </w:r>
      <w:r>
        <w:rPr>
          <w:rFonts w:hint="eastAsia"/>
        </w:rPr>
        <w:br/>
      </w:r>
      <w:r>
        <w:rPr>
          <w:rFonts w:hint="eastAsia"/>
        </w:rPr>
        <w:t>　　图表 2024年中国羰基金属进口国家及地区分析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2024年中国羰基金属出口国家及地区分析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2020-2024年中国羰基金属行业企业数量情况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2020-2024年中国羰基金属行业企业平均规模情况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**地区羰基金属市场规模及增长情况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**地区羰基金属行业市场需求情况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**地区羰基金属市场规模及增长情况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**地区羰基金属行业市场需求情况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**地区羰基金属市场规模及增长情况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**地区羰基金属行业市场需求情况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**地区羰基金属市场规模及增长情况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**地区羰基金属行业市场需求情况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羰基金属重点企业（一）基本信息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羰基金属重点企业（一）经营情况分析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羰基金属重点企业（一）主要经济指标情况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羰基金属重点企业（一）盈利能力情况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羰基金属重点企业（一）偿债能力情况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羰基金属重点企业（一）运营能力情况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羰基金属重点企业（一）成长能力情况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羰基金属重点企业（二）基本信息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羰基金属重点企业（二）经营情况分析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羰基金属重点企业（二）主要经济指标情况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羰基金属重点企业（二）盈利能力情况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羰基金属重点企业（二）偿债能力情况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羰基金属重点企业（二）运营能力情况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羰基金属重点企业（二）成长能力情况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羰基金属重点企业（三）基本信息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羰基金属重点企业（三）经营情况分析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羰基金属重点企业（三）主要经济指标情况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羰基金属重点企业（三）盈利能力情况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羰基金属重点企业（三）偿债能力情况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羰基金属重点企业（三）运营能力情况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羰基金属重点企业（三）成长能力情况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2025-2031年中国羰基金属行业产能预测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2025-2031年中国羰基金属行业产量预测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2025-2031年中国羰基金属市场需求量预测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2025-2031年中国羰基金属行业供需平衡预测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2025-2031年中国羰基金属行业市场容量预测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2025-2031年中国羰基金属行业市场规模预测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2025年中国羰基金属市场前景分析</w:t>
      </w:r>
      <w:r>
        <w:rPr>
          <w:rFonts w:hint="eastAsia"/>
        </w:rPr>
        <w:br/>
      </w:r>
      <w:r>
        <w:rPr>
          <w:rFonts w:hint="eastAsia"/>
        </w:rPr>
        <w:t>　　图表 2025年中国羰基金属发展趋势预测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512f4fe154c1e" w:history="1">
        <w:r>
          <w:rPr>
            <w:rStyle w:val="Hyperlink"/>
          </w:rPr>
          <w:t>2025-2031年中国羰基金属市场分析与前景趋势报告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512f4fe154c1e" w:history="1">
        <w:r>
          <w:rPr>
            <w:rStyle w:val="Hyperlink"/>
          </w:rPr>
          <w:t>https://www.20087.com/9/27/TangJiJinShuQianJing.html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deda829454efb" w:history="1">
      <w:r>
        <w:rPr>
          <w:rStyle w:val="Hyperlink"/>
        </w:rPr>
        <w:t>2025-2031年中国羰基金属市场分析与前景趋势报告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TangJiJinShuQianJing.html" TargetMode="External" Id="R6a7512f4fe15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TangJiJinShuQianJing.html" TargetMode="External" Id="R54cdeda82945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2024-11-14T09:35:15Z</dcterms:created>
  <dcterms:modified xsi:type="dcterms:W3CDTF">2024-11-14T10:35:15Z</dcterms:modified>
  <dc:subject>2025-2031年中国羰基金属市场分析与前景趋势报告</dc:subject>
  <dc:title>2025-2031年中国羰基金属市场分析与前景趋势报告</dc:title>
  <cp:keywords>2025-2031年中国羰基金属市场分析与前景趋势报告</cp:keywords>
  <dc:description>2025-2031年中国羰基金属市场分析与前景趋势报告</dc:description>
</cp:coreProperties>
</file>