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21b7fe5d4504" w:history="1">
              <w:r>
                <w:rPr>
                  <w:rStyle w:val="Hyperlink"/>
                </w:rPr>
                <w:t>2025-2031年中国顺酐市场现状全面调研与发展趋势分析报告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21b7fe5d4504" w:history="1">
              <w:r>
                <w:rPr>
                  <w:rStyle w:val="Hyperlink"/>
                </w:rPr>
                <w:t>2025-2031年中国顺酐市场现状全面调研与发展趋势分析报告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21b7fe5d4504" w:history="1">
                <w:r>
                  <w:rPr>
                    <w:rStyle w:val="Hyperlink"/>
                  </w:rPr>
                  <w:t>https://www.20087.com/9/57/ShunGanWeiLaiFaZhanQuShi.html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作为一种重要的有机化工原料，广泛应用于不饱和聚酯树脂、涂料、医药中间体等领域。随着环保法规的趋严与下游产业的技术进步，顺酐生产工艺由传统的苯氧化法向更加环保的正丁烷氧化法转变，降低了生产过程中的污染物排放，提高了原料利用效率。</w:t>
      </w:r>
      <w:r>
        <w:rPr>
          <w:rFonts w:hint="eastAsia"/>
        </w:rPr>
        <w:br/>
      </w:r>
      <w:r>
        <w:rPr>
          <w:rFonts w:hint="eastAsia"/>
        </w:rPr>
        <w:t>　　未来，顺酐产业的发展将侧重于技术创新与应用领域的拓展。生物基顺酐的开发，即利用可再生资源作为原料生产顺酐，将成为行业研究的热点，符合绿色化学的发展趋势。此外，随着新材料技术的发展，顺酐在高性能聚合物、环保涂料等高端领域的应用将不断拓展，推动产业升级。同时，全球供应链的优化与数字化转型，将提高顺酐生产的灵活性与响应速度，满足市场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21b7fe5d4504" w:history="1">
        <w:r>
          <w:rPr>
            <w:rStyle w:val="Hyperlink"/>
          </w:rPr>
          <w:t>2025-2031年中国顺酐市场现状全面调研与发展趋势分析报告</w:t>
        </w:r>
      </w:hyperlink>
      <w:r>
        <w:rPr>
          <w:rFonts w:hint="eastAsia"/>
        </w:rPr>
        <w:t>》基于国家统计局及相关行业协会的详实数据，结合国内外顺酐行业研究资料及深入市场调研，系统分析了顺酐行业的市场规模、市场需求及产业链现状。报告重点探讨了顺酐行业整体运行情况及细分领域特点，科学预测了顺酐市场前景与发展趋势，揭示了顺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3621b7fe5d4504" w:history="1">
        <w:r>
          <w:rPr>
            <w:rStyle w:val="Hyperlink"/>
          </w:rPr>
          <w:t>2025-2031年中国顺酐市场现状全面调研与发展趋势分析报告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顺酐概述</w:t>
      </w:r>
      <w:r>
        <w:rPr>
          <w:rFonts w:hint="eastAsia"/>
        </w:rPr>
        <w:br/>
      </w:r>
      <w:r>
        <w:rPr>
          <w:rFonts w:hint="eastAsia"/>
        </w:rPr>
        <w:t>　　第一节 顺酐定义</w:t>
      </w:r>
      <w:r>
        <w:rPr>
          <w:rFonts w:hint="eastAsia"/>
        </w:rPr>
        <w:br/>
      </w:r>
      <w:r>
        <w:rPr>
          <w:rFonts w:hint="eastAsia"/>
        </w:rPr>
        <w:t>　　第二节 顺酐行业发展历程</w:t>
      </w:r>
      <w:r>
        <w:rPr>
          <w:rFonts w:hint="eastAsia"/>
        </w:rPr>
        <w:br/>
      </w:r>
      <w:r>
        <w:rPr>
          <w:rFonts w:hint="eastAsia"/>
        </w:rPr>
        <w:t>　　第三节 顺酐分类情况</w:t>
      </w:r>
      <w:r>
        <w:rPr>
          <w:rFonts w:hint="eastAsia"/>
        </w:rPr>
        <w:br/>
      </w:r>
      <w:r>
        <w:rPr>
          <w:rFonts w:hint="eastAsia"/>
        </w:rPr>
        <w:t>　　第四节 顺酐产业链分析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2020-2025年中国顺酐行业发展政策环境分析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2020-2025年中国顺酐行业发展社会环境分析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中国顺酐生产现状分析</w:t>
      </w:r>
      <w:r>
        <w:rPr>
          <w:rFonts w:hint="eastAsia"/>
        </w:rPr>
        <w:br/>
      </w:r>
      <w:r>
        <w:rPr>
          <w:rFonts w:hint="eastAsia"/>
        </w:rPr>
        <w:t>　　第一节 顺酐行业总体规模</w:t>
      </w:r>
      <w:r>
        <w:rPr>
          <w:rFonts w:hint="eastAsia"/>
        </w:rPr>
        <w:br/>
      </w:r>
      <w:r>
        <w:rPr>
          <w:rFonts w:hint="eastAsia"/>
        </w:rPr>
        <w:t>　　第一节 顺酐产能概况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顺酐市场容量概况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顺酐产业的生命周期分析</w:t>
      </w:r>
      <w:r>
        <w:rPr>
          <w:rFonts w:hint="eastAsia"/>
        </w:rPr>
        <w:br/>
      </w:r>
      <w:r>
        <w:rPr>
          <w:rFonts w:hint="eastAsia"/>
        </w:rPr>
        <w:t>　　第五节 顺酐产业供需情况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2025年我国顺酐行业发展现状分析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我国顺酐行业发展现状</w:t>
      </w:r>
      <w:r>
        <w:rPr>
          <w:rFonts w:hint="eastAsia"/>
        </w:rPr>
        <w:br/>
      </w:r>
      <w:r>
        <w:rPr>
          <w:rFonts w:hint="eastAsia"/>
        </w:rPr>
        <w:t>　　　　一、顺酐行业品牌发展现状</w:t>
      </w:r>
      <w:r>
        <w:rPr>
          <w:rFonts w:hint="eastAsia"/>
        </w:rPr>
        <w:br/>
      </w:r>
      <w:r>
        <w:rPr>
          <w:rFonts w:hint="eastAsia"/>
        </w:rPr>
        <w:t>　　　　二、顺酐行业需求市场现状</w:t>
      </w:r>
      <w:r>
        <w:rPr>
          <w:rFonts w:hint="eastAsia"/>
        </w:rPr>
        <w:br/>
      </w:r>
      <w:r>
        <w:rPr>
          <w:rFonts w:hint="eastAsia"/>
        </w:rPr>
        <w:t>　　　　三、顺酐市场需求层次分析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四、我国顺酐市场走向分析</w:t>
      </w:r>
      <w:r>
        <w:rPr>
          <w:rFonts w:hint="eastAsia"/>
        </w:rPr>
        <w:br/>
      </w:r>
      <w:r>
        <w:rPr>
          <w:rFonts w:hint="eastAsia"/>
        </w:rPr>
        <w:t>　　第二节 中国顺酐产品技术分析</w:t>
      </w:r>
      <w:r>
        <w:rPr>
          <w:rFonts w:hint="eastAsia"/>
        </w:rPr>
        <w:br/>
      </w:r>
      <w:r>
        <w:rPr>
          <w:rFonts w:hint="eastAsia"/>
        </w:rPr>
        <w:t>　　　　一、2025年顺酐产品技术变化特点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二、2025年顺酐产品市场的新技术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三、2025年顺酐产品市场现状分析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中国顺酐行业存在的问题</w:t>
      </w:r>
      <w:r>
        <w:rPr>
          <w:rFonts w:hint="eastAsia"/>
        </w:rPr>
        <w:br/>
      </w:r>
      <w:r>
        <w:rPr>
          <w:rFonts w:hint="eastAsia"/>
        </w:rPr>
        <w:t>　　　　一、顺酐产品市场存在的主要问题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二、国内顺酐产品市场的三大瓶颈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三、顺酐产品市场遭遇的规模难题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对中国顺酐市场的分析及思考</w:t>
      </w:r>
      <w:r>
        <w:rPr>
          <w:rFonts w:hint="eastAsia"/>
        </w:rPr>
        <w:br/>
      </w:r>
      <w:r>
        <w:rPr>
          <w:rFonts w:hint="eastAsia"/>
        </w:rPr>
        <w:t>　　　　一、顺酐市场特点</w:t>
      </w:r>
      <w:r>
        <w:rPr>
          <w:rFonts w:hint="eastAsia"/>
        </w:rPr>
        <w:br/>
      </w:r>
      <w:r>
        <w:rPr>
          <w:rFonts w:hint="eastAsia"/>
        </w:rPr>
        <w:t>　　　　二、顺酐市场分析</w:t>
      </w:r>
      <w:r>
        <w:rPr>
          <w:rFonts w:hint="eastAsia"/>
        </w:rPr>
        <w:br/>
      </w:r>
      <w:r>
        <w:rPr>
          <w:rFonts w:hint="eastAsia"/>
        </w:rPr>
        <w:t>　　　　三、顺酐市场变化的方向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四、中国顺酐行业发展的新思路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五、对中国顺酐行业发展的思考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2025年中国顺酐行业发展概况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2025年中国顺酐行业发展态势分析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2025年中国顺酐行业发展特点分析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2025年中国顺酐行业市场供需分析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顺酐市场竞争策略分析</w:t>
      </w:r>
      <w:r>
        <w:rPr>
          <w:rFonts w:hint="eastAsia"/>
        </w:rPr>
        <w:br/>
      </w:r>
      <w:r>
        <w:rPr>
          <w:rFonts w:hint="eastAsia"/>
        </w:rPr>
        <w:t>　　　　一、顺酐市场增长潜力分析</w:t>
      </w:r>
      <w:r>
        <w:rPr>
          <w:rFonts w:hint="eastAsia"/>
        </w:rPr>
        <w:br/>
      </w:r>
      <w:r>
        <w:rPr>
          <w:rFonts w:hint="eastAsia"/>
        </w:rPr>
        <w:t>　　　　二、顺酐产品竞争策略分析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顺酐企业竞争策略分析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一、2025-2031年我国顺酐市场竞争趋势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二、2025-2031年顺酐行业竞争格局展望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三、2025-2031年顺酐行业竞争策略分析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2025年顺酐行业投资情况分析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一、顺酐投资项目分析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二、可以投资的顺酐模式</w:t>
      </w:r>
      <w:r>
        <w:rPr>
          <w:rFonts w:hint="eastAsia"/>
        </w:rPr>
        <w:br/>
      </w:r>
      <w:r>
        <w:rPr>
          <w:rFonts w:hint="eastAsia"/>
        </w:rPr>
        <w:t>　　　　三、2025年顺酐投资机会</w:t>
      </w:r>
      <w:r>
        <w:rPr>
          <w:rFonts w:hint="eastAsia"/>
        </w:rPr>
        <w:br/>
      </w:r>
      <w:r>
        <w:rPr>
          <w:rFonts w:hint="eastAsia"/>
        </w:rPr>
        <w:t>　　　　四、2025年顺酐投资新方向</w:t>
      </w:r>
      <w:r>
        <w:rPr>
          <w:rFonts w:hint="eastAsia"/>
        </w:rPr>
        <w:br/>
      </w:r>
      <w:r>
        <w:rPr>
          <w:rFonts w:hint="eastAsia"/>
        </w:rPr>
        <w:t>　　第三节 顺酐行业发展前景分析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一、金融危机下顺酐市场的发展前景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二、2025年顺酐市场面临的发展商机</w:t>
      </w:r>
      <w:r>
        <w:rPr>
          <w:rFonts w:hint="eastAsia"/>
        </w:rPr>
        <w:br/>
      </w:r>
      <w:r>
        <w:rPr>
          <w:rFonts w:hint="eastAsia"/>
        </w:rPr>
        <w:t>　　第一节 2025-2031年中国顺酐行业发展预测分析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一、未来顺酐发展分析</w:t>
      </w:r>
      <w:r>
        <w:rPr>
          <w:rFonts w:hint="eastAsia"/>
        </w:rPr>
        <w:br/>
      </w:r>
      <w:r>
        <w:rPr>
          <w:rFonts w:hint="eastAsia"/>
        </w:rPr>
        <w:t>　　　　二、未来顺酐行业技术开发方向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2025-2031年中国顺酐行业市场前景分析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三、行业新动态及其对顺酐行业的影响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四、行业竞争状况及其对顺酐行业的意义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四、行业新动态及其对顺酐行业的影响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五、行业竞争状况及其对顺酐行业的意义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2025-2031年顺酐行业发展趋势及投资风险分析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当前顺酐存在的问题</w:t>
      </w:r>
      <w:r>
        <w:rPr>
          <w:rFonts w:hint="eastAsia"/>
        </w:rPr>
        <w:br/>
      </w:r>
      <w:r>
        <w:rPr>
          <w:rFonts w:hint="eastAsia"/>
        </w:rPr>
        <w:t>　　第二节 顺酐未来发展预测分析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三、2025-2031年中国顺酐行业发展趋势预测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2025-2031年中国顺酐行业投资风险分析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江山化工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安阳九天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鲁西化工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章丘日月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延长兴化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顺酐地区销售分析</w:t>
      </w:r>
      <w:r>
        <w:rPr>
          <w:rFonts w:hint="eastAsia"/>
        </w:rPr>
        <w:br/>
      </w:r>
      <w:r>
        <w:rPr>
          <w:rFonts w:hint="eastAsia"/>
        </w:rPr>
        <w:t>　　第一节 中国顺酐区域销售市场结构变化</w:t>
      </w:r>
      <w:r>
        <w:rPr>
          <w:rFonts w:hint="eastAsia"/>
        </w:rPr>
        <w:br/>
      </w:r>
      <w:r>
        <w:rPr>
          <w:rFonts w:hint="eastAsia"/>
        </w:rPr>
        <w:t>　　第二节 顺酐“东北地区”销售分析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顺酐“华北地区”销售分析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顺酐“中南地区”销售分析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顺酐“华东地区”销售分析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顺酐“西北地区”销售分析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2025-2031年中国顺酐行业投资战略研究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2025-2031年中国顺酐行业投资策略分析</w:t>
      </w:r>
      <w:r>
        <w:rPr>
          <w:rFonts w:hint="eastAsia"/>
        </w:rPr>
        <w:br/>
      </w:r>
      <w:r>
        <w:rPr>
          <w:rFonts w:hint="eastAsia"/>
        </w:rPr>
        <w:t>　　　　一、顺酐投资策略</w:t>
      </w:r>
      <w:r>
        <w:rPr>
          <w:rFonts w:hint="eastAsia"/>
        </w:rPr>
        <w:br/>
      </w:r>
      <w:r>
        <w:rPr>
          <w:rFonts w:hint="eastAsia"/>
        </w:rPr>
        <w:t>　　　　二、顺酐投资筹划策略</w:t>
      </w:r>
      <w:r>
        <w:rPr>
          <w:rFonts w:hint="eastAsia"/>
        </w:rPr>
        <w:br/>
      </w:r>
      <w:r>
        <w:rPr>
          <w:rFonts w:hint="eastAsia"/>
        </w:rPr>
        <w:t>　　　　三、2025年顺酐品牌竞争战略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2025-2031年中国顺酐行业品牌建设策略</w:t>
      </w:r>
      <w:r>
        <w:rPr>
          <w:rFonts w:hint="eastAsia"/>
        </w:rPr>
        <w:br/>
      </w:r>
      <w:r>
        <w:rPr>
          <w:rFonts w:hint="eastAsia"/>
        </w:rPr>
        <w:t>　　　　一、顺酐的规划</w:t>
      </w:r>
      <w:r>
        <w:rPr>
          <w:rFonts w:hint="eastAsia"/>
        </w:rPr>
        <w:br/>
      </w:r>
      <w:r>
        <w:rPr>
          <w:rFonts w:hint="eastAsia"/>
        </w:rPr>
        <w:t>　　　　二、顺酐的建设</w:t>
      </w:r>
      <w:r>
        <w:rPr>
          <w:rFonts w:hint="eastAsia"/>
        </w:rPr>
        <w:br/>
      </w:r>
      <w:r>
        <w:rPr>
          <w:rFonts w:hint="eastAsia"/>
        </w:rPr>
        <w:t>　　　　三、顺酐业成功之道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中国顺酐行业市场发展趋势预测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顺酐产品投资机会</w:t>
      </w:r>
      <w:r>
        <w:rPr>
          <w:rFonts w:hint="eastAsia"/>
        </w:rPr>
        <w:br/>
      </w:r>
      <w:r>
        <w:rPr>
          <w:rFonts w:hint="eastAsia"/>
        </w:rPr>
        <w:t>　　第三节 顺酐产品投资趋势分析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21b7fe5d4504" w:history="1">
        <w:r>
          <w:rPr>
            <w:rStyle w:val="Hyperlink"/>
          </w:rPr>
          <w:t>2025-2031年中国顺酐市场现状全面调研与发展趋势分析报告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21b7fe5d4504" w:history="1">
        <w:r>
          <w:rPr>
            <w:rStyle w:val="Hyperlink"/>
          </w:rPr>
          <w:t>https://www.20087.com/9/57/ShunGanWeiLaiFaZhanQuShi.html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4c949194421c" w:history="1">
      <w:r>
        <w:rPr>
          <w:rStyle w:val="Hyperlink"/>
        </w:rPr>
        <w:t>2025-2031年中国顺酐市场现状全面调研与发展趋势分析报告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nGanWeiLaiFaZhanQuShi.html" TargetMode="External" Id="Rb53621b7fe5d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nGanWeiLaiFaZhanQuShi.html" TargetMode="External" Id="Rd9054c949194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2025-02-13T01:31:00Z</dcterms:created>
  <dcterms:modified xsi:type="dcterms:W3CDTF">2025-02-13T02:31:00Z</dcterms:modified>
  <dc:subject>2025-2031年中国顺酐市场现状全面调研与发展趋势分析报告</dc:subject>
  <dc:title>2025-2031年中国顺酐市场现状全面调研与发展趋势分析报告</dc:title>
  <cp:keywords>2025-2031年中国顺酐市场现状全面调研与发展趋势分析报告</cp:keywords>
  <dc:description>2025-2031年中国顺酐市场现状全面调研与发展趋势分析报告</dc:description>
</cp:coreProperties>
</file>