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6315f9856429e" w:history="1">
              <w:r>
                <w:rPr>
                  <w:rStyle w:val="Hyperlink"/>
                </w:rPr>
                <w:t>2025-2031年低温低渣锌系磷化液行业研究及发展前景分析报告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6315f9856429e" w:history="1">
              <w:r>
                <w:rPr>
                  <w:rStyle w:val="Hyperlink"/>
                </w:rPr>
                <w:t>2025-2031年低温低渣锌系磷化液行业研究及发展前景分析报告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6315f9856429e" w:history="1">
                <w:r>
                  <w:rPr>
                    <w:rStyle w:val="Hyperlink"/>
                  </w:rPr>
                  <w:t>https://www.20087.com/9/87/DiWenDiZhaXinXiLinHuaYeShiChangQianJing.html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低渣锌系磷化液是一种用于金属表面处理的化学药剂，主要用于提高金属表面的耐腐蚀性和附着力。目前，低温低渣锌系磷化液，以其操作简便、处理效果好、环境友好等特点受到了金属加工企业的广泛认可。随着工业技术的发展，这种磷化液的使用范围正从传统的汽车制造、家电生产等领域向更广泛的行业扩展。与此同时，相关技术也在不断创新，旨在进一步提高磷化处理的效率和质量。</w:t>
      </w:r>
      <w:r>
        <w:rPr>
          <w:rFonts w:hint="eastAsia"/>
        </w:rPr>
        <w:br/>
      </w:r>
      <w:r>
        <w:rPr>
          <w:rFonts w:hint="eastAsia"/>
        </w:rPr>
        <w:t>　　未来，低温低渣锌系磷化液的技术革新将主要集中在提高磷化膜的质量、简化工艺流程以及降低环境影响等方面。随着纳米技术和新材料科学的进步，未来的磷化液将可能拥有更好的防腐蚀性能和更高的附着力。此外，通过优化配方和处理工艺，减少磷化过程中产生的废渣量，降低废水排放，实现绿色磷化将是大势所趋。同时，随着自动化程度的提高，磷化液的应用将更加便捷高效，有助于提升整体生产线的工作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低温低渣锌系磷化液行业国内外发展概述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国际低温低渣锌系磷化液行业发展总体概况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一、2019-2024年全球低温低渣锌系磷化液行业发展概况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三、全球低温低渣锌系磷化液行业发展趋势</w:t>
      </w:r>
      <w:r>
        <w:rPr>
          <w:rFonts w:hint="eastAsia"/>
        </w:rPr>
        <w:br/>
      </w:r>
      <w:r>
        <w:rPr>
          <w:rFonts w:hint="eastAsia"/>
        </w:rPr>
        <w:t>　　第二节 中国低温低渣锌系磷化液行业发展概况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一、2019-2024年中国低温低渣锌系磷化液行业发展概况</w:t>
      </w:r>
      <w:r>
        <w:rPr>
          <w:rFonts w:hint="eastAsia"/>
        </w:rPr>
        <w:br/>
      </w:r>
      <w:r>
        <w:rPr>
          <w:rFonts w:hint="eastAsia"/>
        </w:rPr>
        <w:t>　　　　二、中国低温低渣锌系磷化液行业发展中存在的问题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2024-2025年中国低温低渣锌系磷化液行业发展环境分析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低温低渣锌系磷化液行业政策环境</w:t>
      </w:r>
      <w:r>
        <w:rPr>
          <w:rFonts w:hint="eastAsia"/>
        </w:rPr>
        <w:br/>
      </w:r>
      <w:r>
        <w:rPr>
          <w:rFonts w:hint="eastAsia"/>
        </w:rPr>
        <w:t>　　第五节 低温低渣锌系磷化液行业技术环境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国内外经济形势对低温低渣锌系磷化液行业发展环境的影响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2024-2025年低温低渣锌系磷化液相关行业发展概况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低温低渣锌系磷化液行业生产分析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一、2019-2024年低温低渣锌系磷化液行业生产总量及增速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二、2019-2024年低温低渣锌系磷化液行业产能及增速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四、2025-2031年低温低渣锌系磷化液行业生产总量及增速预测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一、低温低渣锌系磷化液行业供需平衡现状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二、国内外经济形势对低温低渣锌系磷化液行业供需平衡的影响</w:t>
      </w:r>
      <w:r>
        <w:rPr>
          <w:rFonts w:hint="eastAsia"/>
        </w:rPr>
        <w:br/>
      </w:r>
      <w:r>
        <w:rPr>
          <w:rFonts w:hint="eastAsia"/>
        </w:rPr>
        <w:t>　　　　三、低温低渣锌系磷化液行业供需平衡趋势预测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2019-2024年中国低温低渣锌系磷化液行业市场竞争格局分析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2019-2024年中国低温低渣锌系磷化液行业竞争现状分析</w:t>
      </w:r>
      <w:r>
        <w:rPr>
          <w:rFonts w:hint="eastAsia"/>
        </w:rPr>
        <w:br/>
      </w:r>
      <w:r>
        <w:rPr>
          <w:rFonts w:hint="eastAsia"/>
        </w:rPr>
        <w:t>　　　　一、低温低渣锌系磷化液行业竞争程度分析</w:t>
      </w:r>
      <w:r>
        <w:rPr>
          <w:rFonts w:hint="eastAsia"/>
        </w:rPr>
        <w:br/>
      </w:r>
      <w:r>
        <w:rPr>
          <w:rFonts w:hint="eastAsia"/>
        </w:rPr>
        <w:t>　　　　二、低温低渣锌系磷化液行业技术竞争分析</w:t>
      </w:r>
      <w:r>
        <w:rPr>
          <w:rFonts w:hint="eastAsia"/>
        </w:rPr>
        <w:br/>
      </w:r>
      <w:r>
        <w:rPr>
          <w:rFonts w:hint="eastAsia"/>
        </w:rPr>
        <w:t>　　　　三、低温低渣锌系磷化液价格竞争分析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2019-2024年中国低温低渣锌系磷化液行业竞争格局分析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一、低温低渣锌系磷化液行业集中度分析</w:t>
      </w:r>
      <w:r>
        <w:rPr>
          <w:rFonts w:hint="eastAsia"/>
        </w:rPr>
        <w:br/>
      </w:r>
      <w:r>
        <w:rPr>
          <w:rFonts w:hint="eastAsia"/>
        </w:rPr>
        <w:t>　　　　二、低温低渣锌系磷化液市场销售区域集中分析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2019-2024年低温低渣锌系磷化液行业提升竞争力策略分析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2024-2025年低温低渣锌系磷化液行业产品价格分析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五、国内外经济形势对低温低渣锌系磷化液行业产品价格的影响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2024-2025年低温低渣锌系磷化液行业用户分析</w:t>
      </w:r>
      <w:r>
        <w:rPr>
          <w:rFonts w:hint="eastAsia"/>
        </w:rPr>
        <w:br/>
      </w:r>
      <w:r>
        <w:rPr>
          <w:rFonts w:hint="eastAsia"/>
        </w:rPr>
        <w:t>　　第一节 低温低渣锌系磷化液行业用户认知程度</w:t>
      </w:r>
      <w:r>
        <w:rPr>
          <w:rFonts w:hint="eastAsia"/>
        </w:rPr>
        <w:br/>
      </w:r>
      <w:r>
        <w:rPr>
          <w:rFonts w:hint="eastAsia"/>
        </w:rPr>
        <w:t>　　第二节 低温低渣锌系磷化液行业用户关注因素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2024-2025年低温低渣锌系磷化液行业主导驱动因素分析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2024-2025年低温低渣锌系磷化液行业渠道分析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一、2019-2024年低温低渣锌系磷化液行业销售毛利率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二、2019-2024年低温低渣锌系磷化液行业销售利润率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三、2019-2024年低温低渣锌系磷化液行业总资产利润率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四、2019-2024年低温低渣锌系磷化液行业净资产利润率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五、2019-2024年低温低渣锌系磷化液行业产值利税率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六、2025-2031年低温低渣锌系磷化液行业盈利能力预测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一、2019-2024年低温低渣锌系磷化液行业销售收入增长分析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二、2019-2024年低温低渣锌系磷化液行业总资产增长分析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三、2019-2024年低温低渣锌系磷化液行业固定资产增长分析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四、2019-2024年低温低渣锌系磷化液行业净资产增长分析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五、2019-2024年低温低渣锌系磷化液行业利润增长分析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六、2025-2031年低温低渣锌系磷化液行业增长预测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一、2019-2024年低温低渣锌系磷化液行业资产负债率分析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二、2019-2024年低温低渣锌系磷化液行业速动比率分析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三、2019-2024年低温低渣锌系磷化液行业流动比率分析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四、2019-2024年低温低渣锌系磷化液行业利息保障倍数分析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五、2025-2031年低温低渣锌系磷化液行业偿债能力预测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一、2019-2024年低温低渣锌系磷化液行业总资产周转率分析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二、2019-2024年低温低渣锌系磷化液行业净资产周转率分析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三、2019-2024年低温低渣锌系磷化液行业应收账款周转率分析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四、2019-2024年低温低渣锌系磷化液行业存货周转率分析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五、2025-2031年低温低渣锌系磷化液行业营运能力预测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低温低渣锌系磷化液企业发展调研分析</w:t>
      </w:r>
      <w:r>
        <w:rPr>
          <w:rFonts w:hint="eastAsia"/>
        </w:rPr>
        <w:br/>
      </w:r>
      <w:r>
        <w:rPr>
          <w:rFonts w:hint="eastAsia"/>
        </w:rPr>
        <w:t>　　第一节 低温低渣锌系磷化液企业（一）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低温低渣锌系磷化液企业（二）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低温低渣锌系磷化液企业（三）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低温低渣锌系磷化液企业（四）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低温低渣锌系磷化液企业（五）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低温低渣锌系磷化液企业（六）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低温低渣锌系磷化液行业进出口现状与趋势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二、低温低渣锌系磷化液行业海外市场分布情况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四、国内外经济形势对低温低渣锌系磷化液行业出口的影响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二、低温低渣锌系磷化液行业进口产品主要品牌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三、国内外经济形势对低温低渣锌系磷化液行业进口的影响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2024-2025年低温低渣锌系磷化液行业风险分析</w:t>
      </w:r>
      <w:r>
        <w:rPr>
          <w:rFonts w:hint="eastAsia"/>
        </w:rPr>
        <w:br/>
      </w:r>
      <w:r>
        <w:rPr>
          <w:rFonts w:hint="eastAsia"/>
        </w:rPr>
        <w:t>　　第一节 低温低渣锌系磷化液行业环境风险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低温低渣锌系磷化液行业产业链上下游风险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低温低渣锌系磷化液行业政策风险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低温低渣锌系磷化液行业市场风险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低温低渣锌系磷化液行业其他风险分析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2025-2031年中国低温低渣锌系磷化液行业发展策略及投资建议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低温低渣锌系磷化液行业发展策略分析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低温低渣锌系磷化液行业市场的重点客户战略实施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中:智:林:低温低渣锌系磷化液行业项目投资建议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6315f9856429e" w:history="1">
        <w:r>
          <w:rPr>
            <w:rStyle w:val="Hyperlink"/>
          </w:rPr>
          <w:t>2025-2031年低温低渣锌系磷化液行业研究及发展前景分析报告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6315f9856429e" w:history="1">
        <w:r>
          <w:rPr>
            <w:rStyle w:val="Hyperlink"/>
          </w:rPr>
          <w:t>https://www.20087.com/9/87/DiWenDiZhaXinXiLinHuaYeShiChangQianJing.html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热点：常温无渣锌系磷化液配方、低渣磷化配方、常温锌系磷化故障、无渣锌系磷化剂成分、锌系磷化液降渣剂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63179f6464d4e" w:history="1">
      <w:r>
        <w:rPr>
          <w:rStyle w:val="Hyperlink"/>
        </w:rPr>
        <w:t>2025-2031年低温低渣锌系磷化液行业研究及发展前景分析报告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WenDiZhaXinXiLinHuaYeShiChangQianJing.html" TargetMode="External" Id="R30e6315f9856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WenDiZhaXinXiLinHuaYeShiChangQianJing.html" TargetMode="External" Id="R32d63179f646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2024-10-05T08:43:00Z</dcterms:created>
  <dcterms:modified xsi:type="dcterms:W3CDTF">2024-10-05T09:43:00Z</dcterms:modified>
  <dc:subject>2025-2031年低温低渣锌系磷化液行业研究及发展前景分析报告</dc:subject>
  <dc:title>2025-2031年低温低渣锌系磷化液行业研究及发展前景分析报告</dc:title>
  <cp:keywords>2025-2031年低温低渣锌系磷化液行业研究及发展前景分析报告</cp:keywords>
  <dc:description>2025-2031年低温低渣锌系磷化液行业研究及发展前景分析报告</dc:description>
</cp:coreProperties>
</file>