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d42e939c5487a" w:history="1">
              <w:r>
                <w:rPr>
                  <w:rStyle w:val="Hyperlink"/>
                </w:rPr>
                <w:t>2026-2032年全球与中国催化裂化行业研究分析及发展前景报告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d42e939c5487a" w:history="1">
              <w:r>
                <w:rPr>
                  <w:rStyle w:val="Hyperlink"/>
                </w:rPr>
                <w:t>2026-2032年全球与中国催化裂化行业研究分析及发展前景报告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d42e939c5487a" w:history="1">
                <w:r>
                  <w:rPr>
                    <w:rStyle w:val="Hyperlink"/>
                  </w:rPr>
                  <w:t>https://www.20087.com/9/77/CuiHuaLieHuaDeFaZhanQianJing.html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裂化是炼油产业中最重要的二次加工工艺之一，是我国重质油轻质化与增产汽柴油的核心工艺路线。目前，催化裂化不仅是生产燃料油的核心，也是生产丙烯等重要化工原料的关键工艺。面对燃油需求达峰与炼油产品结构调整的压力，行业正通过技术创新持续实现降本增效。两段提升管催化裂化新技术、变径流化床催化反应工程技术等创新工艺已成功应用于工业装置，有效降低了汽油烯烃含量并改善了产物分布。同时，针对再生烟气这一主要污染源，行业通过源头原料预处理、过程操作优化以及末端烟气脱硫脱硝助剂的综合治理，显著降低了CO、SO2及NOx等污染物的排放。</w:t>
      </w:r>
      <w:r>
        <w:rPr>
          <w:rFonts w:hint="eastAsia"/>
        </w:rPr>
        <w:br/>
      </w:r>
      <w:r>
        <w:rPr>
          <w:rFonts w:hint="eastAsia"/>
        </w:rPr>
        <w:t>　　未来，催化裂化的地位依然稳固，但其发展方向将全面转向“油转化”与“油转特”。市场调研网指出，随着汽柴油消费量的显著下降，催化裂化工艺将灵活调整生产方案，以生产汽油和低碳烯烃为主，不出柴油，多产油浆，且焦炭选择性不上升。为弥补油品失去的终端市场，行业将增加轻烃转化装置处理碳四到碳六的烃类，并将催化柴油直接回炼或缩聚回炼生产低硫船燃与碳材料前驱体。在技术攻关方面，基于对反应机理的深入认知，开发低生焦、低能耗、高烯烃选择性的新催化剂与工艺将成为热点。同时，催化裂化将拓展处理含杂原子的可再生原料的能力，重塑炼油与化工工艺流程，助力石化行业以高端化、差异化走出“内卷”困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fd42e939c5487a" w:history="1">
        <w:r>
          <w:rPr>
            <w:rStyle w:val="Hyperlink"/>
          </w:rPr>
          <w:t>2026-2032年全球与中国催化裂化行业研究分析及发展前景报告</w:t>
        </w:r>
      </w:hyperlink>
      <w:r>
        <w:rPr>
          <w:rFonts w:hint="eastAsia"/>
        </w:rPr>
        <w:t>》，2025年催化裂化行业市场规模达 亿元，预计2032年市场规模将达 亿元，期间年均复合增长率（CAGR）达 %。报告以专业视角，系统分析了催化裂化行业的市场规模、价格动态及产业链结构，梳理了不同催化裂化细分领域的发展现状。报告从催化裂化技术路径、供需关系等维度，客观呈现了催化裂化领域的技术成熟度与创新方向，并对中期市场前景作出合理预测，同时评估了催化裂化重点企业的市场表现、品牌竞争力和行业集中度。报告还结合政策环境与消费升级趋势，识别了催化裂化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中国催化裂化概述</w:t>
      </w:r>
      <w:r>
        <w:rPr>
          <w:rFonts w:hint="eastAsia"/>
        </w:rPr>
        <w:br/>
      </w:r>
      <w:r>
        <w:rPr>
          <w:rFonts w:hint="eastAsia"/>
        </w:rPr>
        <w:t>　　第一节 催化裂化行业定义</w:t>
      </w:r>
      <w:r>
        <w:rPr>
          <w:rFonts w:hint="eastAsia"/>
        </w:rPr>
        <w:br/>
      </w:r>
      <w:r>
        <w:rPr>
          <w:rFonts w:hint="eastAsia"/>
        </w:rPr>
        <w:t>　　第二节 催化裂化行业发展特性</w:t>
      </w:r>
      <w:r>
        <w:rPr>
          <w:rFonts w:hint="eastAsia"/>
        </w:rPr>
        <w:br/>
      </w:r>
      <w:r>
        <w:rPr>
          <w:rFonts w:hint="eastAsia"/>
        </w:rPr>
        <w:t>　　第三节 催化裂化产业链分析</w:t>
      </w:r>
      <w:r>
        <w:rPr>
          <w:rFonts w:hint="eastAsia"/>
        </w:rPr>
        <w:br/>
      </w:r>
      <w:r>
        <w:rPr>
          <w:rFonts w:hint="eastAsia"/>
        </w:rPr>
        <w:t>　　第四节 催化裂化行业生命周期分析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中国催化裂化发展环境分析</w:t>
      </w:r>
      <w:r>
        <w:rPr>
          <w:rFonts w:hint="eastAsia"/>
        </w:rPr>
        <w:br/>
      </w:r>
      <w:r>
        <w:rPr>
          <w:rFonts w:hint="eastAsia"/>
        </w:rPr>
        <w:t>　　第一节 催化裂化行业经济环境分析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催化裂化行业相关政策、标准</w:t>
      </w:r>
      <w:r>
        <w:rPr>
          <w:rFonts w:hint="eastAsia"/>
        </w:rPr>
        <w:br/>
      </w:r>
      <w:r>
        <w:rPr>
          <w:rFonts w:hint="eastAsia"/>
        </w:rPr>
        <w:t>　　第三节 催化裂化行业相关发展规划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2025-2026年催化裂化行业技术发展现状及趋势分析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催化裂化行业技术发展现状分析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国内外催化裂化行业技术差异与原因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催化裂化行业技术发展方向、趋势预测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提升催化裂化行业技术能力策略建议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全球催化裂化市场发展概况</w:t>
      </w:r>
      <w:r>
        <w:rPr>
          <w:rFonts w:hint="eastAsia"/>
        </w:rPr>
        <w:br/>
      </w:r>
      <w:r>
        <w:rPr>
          <w:rFonts w:hint="eastAsia"/>
        </w:rPr>
        <w:t>　　第一节 全球催化裂化市场发展分析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北美地区主要国家催化裂化市场概况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欧洲地区主要国家催化裂化市场概况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亚洲地区主要国家催化裂化市场概况</w:t>
      </w:r>
      <w:r>
        <w:rPr>
          <w:rFonts w:hint="eastAsia"/>
        </w:rPr>
        <w:br/>
      </w:r>
      <w:r>
        <w:rPr>
          <w:rFonts w:hint="eastAsia"/>
        </w:rPr>
        <w:t>　　第五节 全球催化裂化市场发展预测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中国催化裂化发展现状</w:t>
      </w:r>
      <w:r>
        <w:rPr>
          <w:rFonts w:hint="eastAsia"/>
        </w:rPr>
        <w:br/>
      </w:r>
      <w:r>
        <w:rPr>
          <w:rFonts w:hint="eastAsia"/>
        </w:rPr>
        <w:t>　　第一节 中国催化裂化市场现状分析</w:t>
      </w:r>
      <w:r>
        <w:rPr>
          <w:rFonts w:hint="eastAsia"/>
        </w:rPr>
        <w:br/>
      </w:r>
      <w:r>
        <w:rPr>
          <w:rFonts w:hint="eastAsia"/>
        </w:rPr>
        <w:t>　　第二节 中国催化裂化行业产量情况分析及预测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一、催化裂化总体产能规模</w:t>
      </w:r>
      <w:r>
        <w:rPr>
          <w:rFonts w:hint="eastAsia"/>
        </w:rPr>
        <w:br/>
      </w:r>
      <w:r>
        <w:rPr>
          <w:rFonts w:hint="eastAsia"/>
        </w:rPr>
        <w:t>　　　　二、催化裂化生产区域分布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三、2020-2025年中国催化裂化行业产量统计分析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三、2026-2032年中国催化裂化行业产量预测分析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中国催化裂化市场需求分析及预测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一、中国催化裂化市场需求特点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二、2020-2025年中国催化裂化市场需求量统计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三、2026-2032年中国催化裂化市场需求量预测</w:t>
      </w:r>
      <w:r>
        <w:rPr>
          <w:rFonts w:hint="eastAsia"/>
        </w:rPr>
        <w:br/>
      </w:r>
      <w:r>
        <w:rPr>
          <w:rFonts w:hint="eastAsia"/>
        </w:rPr>
        <w:t>　　第四节 中国催化裂化价格趋势分析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一、2020-2025年中国催化裂化市场价格趋势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二、2026-2032年中国催化裂化市场价格走势预测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催化裂化市场特性分析</w:t>
      </w:r>
      <w:r>
        <w:rPr>
          <w:rFonts w:hint="eastAsia"/>
        </w:rPr>
        <w:br/>
      </w:r>
      <w:r>
        <w:rPr>
          <w:rFonts w:hint="eastAsia"/>
        </w:rPr>
        <w:t>　　第一节 催化裂化行业集中度分析</w:t>
      </w:r>
      <w:r>
        <w:rPr>
          <w:rFonts w:hint="eastAsia"/>
        </w:rPr>
        <w:br/>
      </w:r>
      <w:r>
        <w:rPr>
          <w:rFonts w:hint="eastAsia"/>
        </w:rPr>
        <w:t>　　第二节 催化裂化行业SWOT分析</w:t>
      </w:r>
      <w:r>
        <w:rPr>
          <w:rFonts w:hint="eastAsia"/>
        </w:rPr>
        <w:br/>
      </w:r>
      <w:r>
        <w:rPr>
          <w:rFonts w:hint="eastAsia"/>
        </w:rPr>
        <w:t>　　　　一、催化裂化行业优势</w:t>
      </w:r>
      <w:r>
        <w:rPr>
          <w:rFonts w:hint="eastAsia"/>
        </w:rPr>
        <w:br/>
      </w:r>
      <w:r>
        <w:rPr>
          <w:rFonts w:hint="eastAsia"/>
        </w:rPr>
        <w:t>　　　　二、催化裂化行业劣势</w:t>
      </w:r>
      <w:r>
        <w:rPr>
          <w:rFonts w:hint="eastAsia"/>
        </w:rPr>
        <w:br/>
      </w:r>
      <w:r>
        <w:rPr>
          <w:rFonts w:hint="eastAsia"/>
        </w:rPr>
        <w:t>　　　　三、催化裂化行业机会</w:t>
      </w:r>
      <w:r>
        <w:rPr>
          <w:rFonts w:hint="eastAsia"/>
        </w:rPr>
        <w:br/>
      </w:r>
      <w:r>
        <w:rPr>
          <w:rFonts w:hint="eastAsia"/>
        </w:rPr>
        <w:t>　　　　四、催化裂化行业风险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2020-2025年催化裂化行业经济运行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2020-2025年中国催化裂化行业盈利能力分析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2020-2025年中国催化裂化行业发展能力分析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2020-2025年催化裂化行业偿债能力分析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2020-2025年催化裂化制造企业数量分析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中国催化裂化行业重点地区发展分析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第三节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第四节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第五节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第六节 **地区催化裂化市场发展分析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2020-2025年中国催化裂化进出口分析</w:t>
      </w:r>
      <w:r>
        <w:rPr>
          <w:rFonts w:hint="eastAsia"/>
        </w:rPr>
        <w:br/>
      </w:r>
      <w:r>
        <w:rPr>
          <w:rFonts w:hint="eastAsia"/>
        </w:rPr>
        <w:t>　　第一节 催化裂化进口情况分析</w:t>
      </w:r>
      <w:r>
        <w:rPr>
          <w:rFonts w:hint="eastAsia"/>
        </w:rPr>
        <w:br/>
      </w:r>
      <w:r>
        <w:rPr>
          <w:rFonts w:hint="eastAsia"/>
        </w:rPr>
        <w:t>　　第二节 催化裂化出口情况分析</w:t>
      </w:r>
      <w:r>
        <w:rPr>
          <w:rFonts w:hint="eastAsia"/>
        </w:rPr>
        <w:br/>
      </w:r>
      <w:r>
        <w:rPr>
          <w:rFonts w:hint="eastAsia"/>
        </w:rPr>
        <w:t>　　第三节 影响催化裂化进出口因素分析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主要催化裂化生产企业及竞争格局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三、企业催化裂化经营状况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催化裂化行业投资战略研究</w:t>
      </w:r>
      <w:r>
        <w:rPr>
          <w:rFonts w:hint="eastAsia"/>
        </w:rPr>
        <w:br/>
      </w:r>
      <w:r>
        <w:rPr>
          <w:rFonts w:hint="eastAsia"/>
        </w:rPr>
        <w:t>　　第一节 催化裂化行业发展战略研究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对我国催化裂化品牌的战略思考</w:t>
      </w:r>
      <w:r>
        <w:rPr>
          <w:rFonts w:hint="eastAsia"/>
        </w:rPr>
        <w:br/>
      </w:r>
      <w:r>
        <w:rPr>
          <w:rFonts w:hint="eastAsia"/>
        </w:rPr>
        <w:t>　　　　一、催化裂化品牌的重要性</w:t>
      </w:r>
      <w:r>
        <w:rPr>
          <w:rFonts w:hint="eastAsia"/>
        </w:rPr>
        <w:br/>
      </w:r>
      <w:r>
        <w:rPr>
          <w:rFonts w:hint="eastAsia"/>
        </w:rPr>
        <w:t>　　　　二、催化裂化实施品牌战略的意义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三、催化裂化企业品牌的现状分析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四、我国催化裂化企业的品牌战略</w:t>
      </w:r>
      <w:r>
        <w:rPr>
          <w:rFonts w:hint="eastAsia"/>
        </w:rPr>
        <w:br/>
      </w:r>
      <w:r>
        <w:rPr>
          <w:rFonts w:hint="eastAsia"/>
        </w:rPr>
        <w:t>　　　　五、催化裂化品牌战略管理的策略</w:t>
      </w:r>
      <w:r>
        <w:rPr>
          <w:rFonts w:hint="eastAsia"/>
        </w:rPr>
        <w:br/>
      </w:r>
      <w:r>
        <w:rPr>
          <w:rFonts w:hint="eastAsia"/>
        </w:rPr>
        <w:t>　　第三节 催化裂化经营策略分析</w:t>
      </w:r>
      <w:r>
        <w:rPr>
          <w:rFonts w:hint="eastAsia"/>
        </w:rPr>
        <w:br/>
      </w:r>
      <w:r>
        <w:rPr>
          <w:rFonts w:hint="eastAsia"/>
        </w:rPr>
        <w:t>　　　　一、催化裂化市场细分策略</w:t>
      </w:r>
      <w:r>
        <w:rPr>
          <w:rFonts w:hint="eastAsia"/>
        </w:rPr>
        <w:br/>
      </w:r>
      <w:r>
        <w:rPr>
          <w:rFonts w:hint="eastAsia"/>
        </w:rPr>
        <w:t>　　　　二、催化裂化市场创新策略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四、催化裂化新产品差异化战略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2026-2032年中国催化裂化发展趋势预测及投资风险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2026年催化裂化市场前景分析</w:t>
      </w:r>
      <w:r>
        <w:rPr>
          <w:rFonts w:hint="eastAsia"/>
        </w:rPr>
        <w:br/>
      </w:r>
      <w:r>
        <w:rPr>
          <w:rFonts w:hint="eastAsia"/>
        </w:rPr>
        <w:t>　　第二节 2026年催化裂化行业发展趋势预测</w:t>
      </w:r>
      <w:r>
        <w:rPr>
          <w:rFonts w:hint="eastAsia"/>
        </w:rPr>
        <w:br/>
      </w:r>
      <w:r>
        <w:rPr>
          <w:rFonts w:hint="eastAsia"/>
        </w:rPr>
        <w:t>　　第三节 催化裂化行业投资风险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催化裂化投资建议</w:t>
      </w:r>
      <w:r>
        <w:rPr>
          <w:rFonts w:hint="eastAsia"/>
        </w:rPr>
        <w:br/>
      </w:r>
      <w:r>
        <w:rPr>
          <w:rFonts w:hint="eastAsia"/>
        </w:rPr>
        <w:t>　　第一节 催化裂化行业投资环境分析</w:t>
      </w:r>
      <w:r>
        <w:rPr>
          <w:rFonts w:hint="eastAsia"/>
        </w:rPr>
        <w:br/>
      </w:r>
      <w:r>
        <w:rPr>
          <w:rFonts w:hint="eastAsia"/>
        </w:rPr>
        <w:t>　　第二节 催化裂化行业投资进入壁垒分析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2020-2025年中国催化裂化市场规模及增长情况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2026-2032年中国催化裂化行业产量预测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2026-2032年中国催化裂化行业市场需求预测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**地区催化裂化市场规模及增长情况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**地区催化裂化行业市场需求情况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2020-2025年中国催化裂化行业出口量及增速统计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催化裂化重点企业经营情况分析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2026年催化裂化市场前景分析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2026-2032年中国催化裂化市场需求预测</w:t>
      </w:r>
      <w:r>
        <w:rPr>
          <w:rFonts w:hint="eastAsia"/>
        </w:rPr>
        <w:br/>
      </w:r>
      <w:r>
        <w:rPr>
          <w:rFonts w:hint="eastAsia"/>
        </w:rPr>
        <w:t>　　图表 2026年催化裂化发展趋势预测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d42e939c5487a" w:history="1">
        <w:r>
          <w:rPr>
            <w:rStyle w:val="Hyperlink"/>
          </w:rPr>
          <w:t>2026-2032年全球与中国催化裂化行业研究分析及发展前景报告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d42e939c5487a" w:history="1">
        <w:r>
          <w:rPr>
            <w:rStyle w:val="Hyperlink"/>
          </w:rPr>
          <w:t>https://www.20087.com/9/77/CuiHuaLieHuaDeFaZhanQianJing.html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热点：催化裂化和催化裂解的区别、催化裂化催化剂、催化裂化硫转移剂、催化裂化再生器为什么二段温度高、催化裂化催化剂多少钱一吨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1a18f5bac4174" w:history="1">
      <w:r>
        <w:rPr>
          <w:rStyle w:val="Hyperlink"/>
        </w:rPr>
        <w:t>2026-2032年全球与中国催化裂化行业研究分析及发展前景报告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uiHuaLieHuaDeFaZhanQianJing.html" TargetMode="External" Id="Rc2fd42e939c5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uiHuaLieHuaDeFaZhanQianJing.html" TargetMode="External" Id="R6731a18f5ba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2026-06-04T01:15:40Z</dcterms:created>
  <dcterms:modified xsi:type="dcterms:W3CDTF">2026-06-04T02:15:40Z</dcterms:modified>
  <dc:subject>2026-2032年全球与中国催化裂化行业研究分析及发展前景报告</dc:subject>
  <dc:title>2026-2032年全球与中国催化裂化行业研究分析及发展前景报告</dc:title>
  <cp:keywords>2026-2032年全球与中国催化裂化行业研究分析及发展前景报告</cp:keywords>
  <dc:description>2026-2032年全球与中国催化裂化行业研究分析及发展前景报告</dc:description>
</cp:coreProperties>
</file>