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a1b2ee5a7f440a" w:history="1">
              <w:r>
                <w:rPr>
                  <w:rStyle w:val="Hyperlink"/>
                </w:rPr>
                <w:t>2026-2032年全球与中国敌草隆市场现状深度调研与发展趋势报告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a1b2ee5a7f440a" w:history="1">
              <w:r>
                <w:rPr>
                  <w:rStyle w:val="Hyperlink"/>
                </w:rPr>
                <w:t>2026-2032年全球与中国敌草隆市场现状深度调研与发展趋势报告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a1b2ee5a7f440a" w:history="1">
                <w:r>
                  <w:rPr>
                    <w:rStyle w:val="Hyperlink"/>
                  </w:rPr>
                  <w:t>https://www.20087.com/9/37/DiCaoLongWeiLaiFaZhanQuShi.html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敌草隆是一种广泛使用的除草剂，主要用于控制一年生杂草和部分多年生杂草。近年来，随着农业生产技术的进步和对化学农药使用管理的加强，敌草隆的使用更加注重科学性和有效性。目前，市场上出现了多种高效、低毒的敌草隆产品，这些产品不仅能够有效控制杂草，还能减少对环境的影响。此外，随着农业机械化水平的提高，敌草隆的应用方式也变得更加多样，如无人机喷洒等新型施药方式得到了推广。</w:t>
      </w:r>
      <w:r>
        <w:rPr>
          <w:rFonts w:hint="eastAsia"/>
        </w:rPr>
        <w:br/>
      </w:r>
      <w:r>
        <w:rPr>
          <w:rFonts w:hint="eastAsia"/>
        </w:rPr>
        <w:t>　　未来，敌草隆的发展将更加注重环境保护和可持续农业。市场调研网指出，一方面，随着对生物多样性的保护意识增强，敌草隆的使用将更加谨慎，研发新型低残留、低毒性除草剂将成为发展方向。另一方面，随着精准农业技术的应用，敌草隆的施用将更加精准，通过智能传感器和GPS定位技术实现精准施药，减少不必要的用药量，提高施用效率。此外，随着对农产品安全性的要求提高，敌草隆将面临更严格的监管，这将促使制造商不断提高产品的安全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a1b2ee5a7f440a" w:history="1">
        <w:r>
          <w:rPr>
            <w:rStyle w:val="Hyperlink"/>
          </w:rPr>
          <w:t>2026-2032年全球与中国敌草隆市场现状深度调研与发展趋势报告</w:t>
        </w:r>
      </w:hyperlink>
      <w:r>
        <w:rPr>
          <w:rFonts w:hint="eastAsia"/>
        </w:rPr>
        <w:t>》，2025年敌草隆行业市场规模达 亿元，预计2032年市场规模将达 亿元，期间年均复合增长率（CAGR）达 %。报告基于国家统计局及相关协会的详实数据，结合长期监测的一手资料，全面分析了敌草隆行业的市场规模、需求变化、产业链动态及区域发展格局。报告重点解读了敌草隆行业竞争态势与重点企业的市场表现，并通过科学研判行业趋势与前景，揭示了敌草隆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中国敌草隆概述</w:t>
      </w:r>
      <w:r>
        <w:rPr>
          <w:rFonts w:hint="eastAsia"/>
        </w:rPr>
        <w:br/>
      </w:r>
      <w:r>
        <w:rPr>
          <w:rFonts w:hint="eastAsia"/>
        </w:rPr>
        <w:t>　　第一节 敌草隆行业定义</w:t>
      </w:r>
      <w:r>
        <w:rPr>
          <w:rFonts w:hint="eastAsia"/>
        </w:rPr>
        <w:br/>
      </w:r>
      <w:r>
        <w:rPr>
          <w:rFonts w:hint="eastAsia"/>
        </w:rPr>
        <w:t>　　第二节 敌草隆行业发展特性</w:t>
      </w:r>
      <w:r>
        <w:rPr>
          <w:rFonts w:hint="eastAsia"/>
        </w:rPr>
        <w:br/>
      </w:r>
      <w:r>
        <w:rPr>
          <w:rFonts w:hint="eastAsia"/>
        </w:rPr>
        <w:t>　　第三节 敌草隆产业链分析</w:t>
      </w:r>
      <w:r>
        <w:rPr>
          <w:rFonts w:hint="eastAsia"/>
        </w:rPr>
        <w:br/>
      </w:r>
      <w:r>
        <w:rPr>
          <w:rFonts w:hint="eastAsia"/>
        </w:rPr>
        <w:t>　　第四节 敌草隆行业生命周期分析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2025-2026年国外敌草隆市场发展概况</w:t>
      </w:r>
      <w:r>
        <w:rPr>
          <w:rFonts w:hint="eastAsia"/>
        </w:rPr>
        <w:br/>
      </w:r>
      <w:r>
        <w:rPr>
          <w:rFonts w:hint="eastAsia"/>
        </w:rPr>
        <w:t>　　第一节 全球敌草隆市场发展分析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北美地区主要国家敌草隆市场概况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欧盟地区主要国家敌草隆市场概况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亚洲地区主要国家敌草隆市场概况</w:t>
      </w:r>
      <w:r>
        <w:rPr>
          <w:rFonts w:hint="eastAsia"/>
        </w:rPr>
        <w:br/>
      </w:r>
      <w:r>
        <w:rPr>
          <w:rFonts w:hint="eastAsia"/>
        </w:rPr>
        <w:t>　　第五节 全球敌草隆市场发展预测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2025-2026年中国敌草隆发展环境分析</w:t>
      </w:r>
      <w:r>
        <w:rPr>
          <w:rFonts w:hint="eastAsia"/>
        </w:rPr>
        <w:br/>
      </w:r>
      <w:r>
        <w:rPr>
          <w:rFonts w:hint="eastAsia"/>
        </w:rPr>
        <w:t>　　第一节 敌草隆行业经济环境分析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敌草隆行业相关政策、标准</w:t>
      </w:r>
      <w:r>
        <w:rPr>
          <w:rFonts w:hint="eastAsia"/>
        </w:rPr>
        <w:br/>
      </w:r>
      <w:r>
        <w:rPr>
          <w:rFonts w:hint="eastAsia"/>
        </w:rPr>
        <w:t>　　第三节 敌草隆行业相关发展规划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中国敌草隆技术发展分析</w:t>
      </w:r>
      <w:r>
        <w:rPr>
          <w:rFonts w:hint="eastAsia"/>
        </w:rPr>
        <w:br/>
      </w:r>
      <w:r>
        <w:rPr>
          <w:rFonts w:hint="eastAsia"/>
        </w:rPr>
        <w:t>　　第一节 当前敌草隆技术发展现状分析</w:t>
      </w:r>
      <w:r>
        <w:rPr>
          <w:rFonts w:hint="eastAsia"/>
        </w:rPr>
        <w:br/>
      </w:r>
      <w:r>
        <w:rPr>
          <w:rFonts w:hint="eastAsia"/>
        </w:rPr>
        <w:t>　　第二节 敌草隆生产中需注意的问题</w:t>
      </w:r>
      <w:r>
        <w:rPr>
          <w:rFonts w:hint="eastAsia"/>
        </w:rPr>
        <w:br/>
      </w:r>
      <w:r>
        <w:rPr>
          <w:rFonts w:hint="eastAsia"/>
        </w:rPr>
        <w:t>　　第三节 敌草隆行业主要技术趋势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敌草隆市场特性分析</w:t>
      </w:r>
      <w:r>
        <w:rPr>
          <w:rFonts w:hint="eastAsia"/>
        </w:rPr>
        <w:br/>
      </w:r>
      <w:r>
        <w:rPr>
          <w:rFonts w:hint="eastAsia"/>
        </w:rPr>
        <w:t>　　第一节 敌草隆行业集中度分析</w:t>
      </w:r>
      <w:r>
        <w:rPr>
          <w:rFonts w:hint="eastAsia"/>
        </w:rPr>
        <w:br/>
      </w:r>
      <w:r>
        <w:rPr>
          <w:rFonts w:hint="eastAsia"/>
        </w:rPr>
        <w:t>　　第二节 敌草隆行业SWOT分析</w:t>
      </w:r>
      <w:r>
        <w:rPr>
          <w:rFonts w:hint="eastAsia"/>
        </w:rPr>
        <w:br/>
      </w:r>
      <w:r>
        <w:rPr>
          <w:rFonts w:hint="eastAsia"/>
        </w:rPr>
        <w:t>　　　　一、敌草隆行业优势</w:t>
      </w:r>
      <w:r>
        <w:rPr>
          <w:rFonts w:hint="eastAsia"/>
        </w:rPr>
        <w:br/>
      </w:r>
      <w:r>
        <w:rPr>
          <w:rFonts w:hint="eastAsia"/>
        </w:rPr>
        <w:t>　　　　二、敌草隆行业劣势</w:t>
      </w:r>
      <w:r>
        <w:rPr>
          <w:rFonts w:hint="eastAsia"/>
        </w:rPr>
        <w:br/>
      </w:r>
      <w:r>
        <w:rPr>
          <w:rFonts w:hint="eastAsia"/>
        </w:rPr>
        <w:t>　　　　三、敌草隆行业机会</w:t>
      </w:r>
      <w:r>
        <w:rPr>
          <w:rFonts w:hint="eastAsia"/>
        </w:rPr>
        <w:br/>
      </w:r>
      <w:r>
        <w:rPr>
          <w:rFonts w:hint="eastAsia"/>
        </w:rPr>
        <w:t>　　　　四、敌草隆行业风险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中国敌草隆发展现状</w:t>
      </w:r>
      <w:r>
        <w:rPr>
          <w:rFonts w:hint="eastAsia"/>
        </w:rPr>
        <w:br/>
      </w:r>
      <w:r>
        <w:rPr>
          <w:rFonts w:hint="eastAsia"/>
        </w:rPr>
        <w:t>　　第一节 中国敌草隆市场现状分析</w:t>
      </w:r>
      <w:r>
        <w:rPr>
          <w:rFonts w:hint="eastAsia"/>
        </w:rPr>
        <w:br/>
      </w:r>
      <w:r>
        <w:rPr>
          <w:rFonts w:hint="eastAsia"/>
        </w:rPr>
        <w:t>　　第二节 中国敌草隆行业产量情况分析及预测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一、敌草隆总体产能规模</w:t>
      </w:r>
      <w:r>
        <w:rPr>
          <w:rFonts w:hint="eastAsia"/>
        </w:rPr>
        <w:br/>
      </w:r>
      <w:r>
        <w:rPr>
          <w:rFonts w:hint="eastAsia"/>
        </w:rPr>
        <w:t>　　　　二、敌草隆生产区域分布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三、2021-2026年中国敌草隆产量统计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三、2021-2032年中国敌草隆产量预测</w:t>
      </w:r>
      <w:r>
        <w:rPr>
          <w:rFonts w:hint="eastAsia"/>
        </w:rPr>
        <w:br/>
      </w:r>
      <w:r>
        <w:rPr>
          <w:rFonts w:hint="eastAsia"/>
        </w:rPr>
        <w:t>　　第三节 中国敌草隆市场需求分析及预测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一、中国敌草隆市场需求特点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二、2021-2026年中国敌草隆市场需求量统计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三、2021-2032年中国敌草隆市场需求量预测</w:t>
      </w:r>
      <w:r>
        <w:rPr>
          <w:rFonts w:hint="eastAsia"/>
        </w:rPr>
        <w:br/>
      </w:r>
      <w:r>
        <w:rPr>
          <w:rFonts w:hint="eastAsia"/>
        </w:rPr>
        <w:t>　　第四节 中国敌草隆价格趋势分析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一、2021-2026年中国敌草隆市场价格趋势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二、2021-2032年中国敌草隆市场价格走势预测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2021-2026年敌草隆行业经济运行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2021-2026年中国敌草隆行业盈利能力分析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2021-2026年中国敌草隆行业发展能力分析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2021-2026年敌草隆行业偿债能力分析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2021-2026年敌草隆制造企业数量分析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中国敌草隆行业重点地区发展分析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**地区敌草隆市场发展分析</w:t>
      </w:r>
      <w:r>
        <w:rPr>
          <w:rFonts w:hint="eastAsia"/>
        </w:rPr>
        <w:br/>
      </w:r>
      <w:r>
        <w:rPr>
          <w:rFonts w:hint="eastAsia"/>
        </w:rPr>
        <w:t>　　第三节 **地区敌草隆市场发展分析</w:t>
      </w:r>
      <w:r>
        <w:rPr>
          <w:rFonts w:hint="eastAsia"/>
        </w:rPr>
        <w:br/>
      </w:r>
      <w:r>
        <w:rPr>
          <w:rFonts w:hint="eastAsia"/>
        </w:rPr>
        <w:t>　　第四节 **地区敌草隆市场发展分析</w:t>
      </w:r>
      <w:r>
        <w:rPr>
          <w:rFonts w:hint="eastAsia"/>
        </w:rPr>
        <w:br/>
      </w:r>
      <w:r>
        <w:rPr>
          <w:rFonts w:hint="eastAsia"/>
        </w:rPr>
        <w:t>　　第五节 **地区敌草隆市场发展分析</w:t>
      </w:r>
      <w:r>
        <w:rPr>
          <w:rFonts w:hint="eastAsia"/>
        </w:rPr>
        <w:br/>
      </w:r>
      <w:r>
        <w:rPr>
          <w:rFonts w:hint="eastAsia"/>
        </w:rPr>
        <w:t>　　第六节 **地区敌草隆市场发展分析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2021-2026年中国敌草隆进出口分析</w:t>
      </w:r>
      <w:r>
        <w:rPr>
          <w:rFonts w:hint="eastAsia"/>
        </w:rPr>
        <w:br/>
      </w:r>
      <w:r>
        <w:rPr>
          <w:rFonts w:hint="eastAsia"/>
        </w:rPr>
        <w:t>　　第一节 敌草隆进口情况分析</w:t>
      </w:r>
      <w:r>
        <w:rPr>
          <w:rFonts w:hint="eastAsia"/>
        </w:rPr>
        <w:br/>
      </w:r>
      <w:r>
        <w:rPr>
          <w:rFonts w:hint="eastAsia"/>
        </w:rPr>
        <w:t>　　第二节 敌草隆出口情况分析</w:t>
      </w:r>
      <w:r>
        <w:rPr>
          <w:rFonts w:hint="eastAsia"/>
        </w:rPr>
        <w:br/>
      </w:r>
      <w:r>
        <w:rPr>
          <w:rFonts w:hint="eastAsia"/>
        </w:rPr>
        <w:t>　　第三节 影响敌草隆进出口因素分析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主要敌草隆生产企业及竞争格局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三、企业敌草隆经营状况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三、企业敌草隆经营状况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三、企业敌草隆经营状况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三、企业敌草隆经营状况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三、企业敌草隆经营状况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三、企业敌草隆经营状况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敌草隆行业投资战略研究</w:t>
      </w:r>
      <w:r>
        <w:rPr>
          <w:rFonts w:hint="eastAsia"/>
        </w:rPr>
        <w:br/>
      </w:r>
      <w:r>
        <w:rPr>
          <w:rFonts w:hint="eastAsia"/>
        </w:rPr>
        <w:t>　　第一节 敌草隆行业发展战略研究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对我国敌草隆品牌的战略思考</w:t>
      </w:r>
      <w:r>
        <w:rPr>
          <w:rFonts w:hint="eastAsia"/>
        </w:rPr>
        <w:br/>
      </w:r>
      <w:r>
        <w:rPr>
          <w:rFonts w:hint="eastAsia"/>
        </w:rPr>
        <w:t>　　　　一、敌草隆品牌的重要性</w:t>
      </w:r>
      <w:r>
        <w:rPr>
          <w:rFonts w:hint="eastAsia"/>
        </w:rPr>
        <w:br/>
      </w:r>
      <w:r>
        <w:rPr>
          <w:rFonts w:hint="eastAsia"/>
        </w:rPr>
        <w:t>　　　　二、敌草隆实施品牌战略的意义</w:t>
      </w:r>
      <w:r>
        <w:rPr>
          <w:rFonts w:hint="eastAsia"/>
        </w:rPr>
        <w:br/>
      </w:r>
      <w:r>
        <w:rPr>
          <w:rFonts w:hint="eastAsia"/>
        </w:rPr>
        <w:t>　　　　三、敌草隆企业品牌的现状分析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四、我国敌草隆企业的品牌战略</w:t>
      </w:r>
      <w:r>
        <w:rPr>
          <w:rFonts w:hint="eastAsia"/>
        </w:rPr>
        <w:br/>
      </w:r>
      <w:r>
        <w:rPr>
          <w:rFonts w:hint="eastAsia"/>
        </w:rPr>
        <w:t>　　　　五、敌草隆品牌战略管理的策略</w:t>
      </w:r>
      <w:r>
        <w:rPr>
          <w:rFonts w:hint="eastAsia"/>
        </w:rPr>
        <w:br/>
      </w:r>
      <w:r>
        <w:rPr>
          <w:rFonts w:hint="eastAsia"/>
        </w:rPr>
        <w:t>　　第三节 敌草隆经营策略分析</w:t>
      </w:r>
      <w:r>
        <w:rPr>
          <w:rFonts w:hint="eastAsia"/>
        </w:rPr>
        <w:br/>
      </w:r>
      <w:r>
        <w:rPr>
          <w:rFonts w:hint="eastAsia"/>
        </w:rPr>
        <w:t>　　　　一、敌草隆市场细分策略</w:t>
      </w:r>
      <w:r>
        <w:rPr>
          <w:rFonts w:hint="eastAsia"/>
        </w:rPr>
        <w:br/>
      </w:r>
      <w:r>
        <w:rPr>
          <w:rFonts w:hint="eastAsia"/>
        </w:rPr>
        <w:t>　　　　二、敌草隆市场创新策略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四、敌草隆新产品差异化战略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2021-2032年中国敌草隆发展趋势预测及投资风险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未来敌草隆行业发展趋势预测</w:t>
      </w:r>
      <w:r>
        <w:rPr>
          <w:rFonts w:hint="eastAsia"/>
        </w:rPr>
        <w:br/>
      </w:r>
      <w:r>
        <w:rPr>
          <w:rFonts w:hint="eastAsia"/>
        </w:rPr>
        <w:t>　　第二节 敌草隆行业投资风险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敌草隆投资建议</w:t>
      </w:r>
      <w:r>
        <w:rPr>
          <w:rFonts w:hint="eastAsia"/>
        </w:rPr>
        <w:br/>
      </w:r>
      <w:r>
        <w:rPr>
          <w:rFonts w:hint="eastAsia"/>
        </w:rPr>
        <w:t>　　第一节 敌草隆行业投资环境分析</w:t>
      </w:r>
      <w:r>
        <w:rPr>
          <w:rFonts w:hint="eastAsia"/>
        </w:rPr>
        <w:br/>
      </w:r>
      <w:r>
        <w:rPr>
          <w:rFonts w:hint="eastAsia"/>
        </w:rPr>
        <w:t>　　第二节 敌草隆行业投资进入壁垒分析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敌草隆产业链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2021-2026年中国敌草隆行业市场规模及增长情况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2021-2026年中国敌草隆行业产量及增长趋势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2021-2026年中国敌草隆市场需求量及增速统计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2021-2026年中国敌草隆行业盈利情况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2021-2026年中国敌草隆行业企业数量情况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2021-2026年中国敌草隆行业企业平均规模情况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2021-2026年中国敌草隆行业市场规模及增长情况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**地区敌草隆市场规模及增长情况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**地区敌草隆行业市场需求情况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敌草隆重点企业（一）基本信息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敌草隆重点企业（一）经营情况分析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敌草隆重点企业（一）主要经济指标情况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敌草隆重点企业（一）盈利能力情况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敌草隆重点企业（一）偿债能力情况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敌草隆重点企业（一）运营能力情况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敌草隆重点企业（一）成长能力情况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敌草隆重点企业（二）基本信息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敌草隆重点企业（二）经营情况分析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敌草隆重点企业（二）主要经济指标情况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敌草隆重点企业（二）盈利能力情况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敌草隆重点企业（二）偿债能力情况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敌草隆重点企业（二）运营能力情况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敌草隆重点企业（二）成长能力情况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2021-2032年中国敌草隆行业产量预测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2021-2032年中国敌草隆市场需求量预测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2021-2032年中国敌草隆行业市场规模预测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2021-2032年中国敌草隆市场前景分析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2021-2032年中国敌草隆行业发展趋势预测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a1b2ee5a7f440a" w:history="1">
        <w:r>
          <w:rPr>
            <w:rStyle w:val="Hyperlink"/>
          </w:rPr>
          <w:t>2026-2032年全球与中国敌草隆市场现状深度调研与发展趋势报告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a1b2ee5a7f440a" w:history="1">
        <w:r>
          <w:rPr>
            <w:rStyle w:val="Hyperlink"/>
          </w:rPr>
          <w:t>https://www.20087.com/9/37/DiCaoLongWeiLaiFaZhanQuShi.html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热点：敌草隆能除什么草、敌草隆除草剂的功效、敌草隆是封闭除草药吗?、敌草隆的适用范围、敌草隆英文、敌草隆噻苯隆脱叶原理、敌草隆最忌三种作物、敌草隆除草剂说明书、苯磺隆除草剂除什么草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49fa9d43104e00" w:history="1">
      <w:r>
        <w:rPr>
          <w:rStyle w:val="Hyperlink"/>
        </w:rPr>
        <w:t>2026-2032年全球与中国敌草隆市场现状深度调研与发展趋势报告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DiCaoLongWeiLaiFaZhanQuShi.html" TargetMode="External" Id="Reaa1b2ee5a7f44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DiCaoLongWeiLaiFaZhanQuShi.html" TargetMode="External" Id="R7149fa9d43104e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2026-02-25T08:24:00Z</dcterms:created>
  <dcterms:modified xsi:type="dcterms:W3CDTF">2026-02-25T09:24:00Z</dcterms:modified>
  <dc:subject>2026-2032年全球与中国敌草隆市场现状深度调研与发展趋势报告</dc:subject>
  <dc:title>2026-2032年全球与中国敌草隆市场现状深度调研与发展趋势报告</dc:title>
  <cp:keywords>2026-2032年全球与中国敌草隆市场现状深度调研与发展趋势报告</cp:keywords>
  <dc:description>2026-2032年全球与中国敌草隆市场现状深度调研与发展趋势报告</dc:description>
</cp:coreProperties>
</file>