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3f8d735a84296" w:history="1">
              <w:r>
                <w:rPr>
                  <w:rStyle w:val="Hyperlink"/>
                </w:rPr>
                <w:t>2026-2032年全球与中国活性粘土行业发展调研及前景趋势分析报告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3f8d735a84296" w:history="1">
              <w:r>
                <w:rPr>
                  <w:rStyle w:val="Hyperlink"/>
                </w:rPr>
                <w:t>2026-2032年全球与中国活性粘土行业发展调研及前景趋势分析报告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3f8d735a84296" w:history="1">
                <w:r>
                  <w:rPr>
                    <w:rStyle w:val="Hyperlink"/>
                  </w:rPr>
                  <w:t>https://www.20087.com/9/67/HuoXingZhanTuShiChangXianZhuangHeQianJing.html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粘土是一类经酸活化或改性处理的层状硅酸盐矿物（如膨润土、凹凸棒土），具备高比表面积、强吸附性与离子交换能力，广泛应用于食用油脱色、石化催化剂载体、宠物垫料及环保吸附剂。当前工业级产品强调脱色力、游离酸含量及重金属控制，高端应用需满足食品级（GB 25571）或医药级标准。然而，活化过程产生大量酸性废水，环保处理成本高；部分低价产品通过过度酸洗虚标吸附指标，实际使用中易释放杂质污染介质。此外，再生利用技术不成熟，多数使用后粘土直接填埋，资源浪费严重。</w:t>
      </w:r>
      <w:r>
        <w:rPr>
          <w:rFonts w:hint="eastAsia"/>
        </w:rPr>
        <w:br/>
      </w:r>
      <w:r>
        <w:rPr>
          <w:rFonts w:hint="eastAsia"/>
        </w:rPr>
        <w:t>　　未来，活性粘土将向绿色制备、功能定向改性与循环再生突破。市场调研网指出，生物酸或电化学活化将替代传统硫酸法，减少污染；表面接枝有机官能团可定制对特定污染物（如重金属、染料）的选择性吸附。在碳中和背景下，废粘土经热解再生后用于建材或土壤改良，构建闭环路径。高端领域，纳米级活性粘土将拓展至药物缓释与化妆品载体。长远看，活性粘土将从“通用吸附剂”升级为“环境功能材料平台”，在绿色化工与循环经济体系中实现资源价值最大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b3f8d735a84296" w:history="1">
        <w:r>
          <w:rPr>
            <w:rStyle w:val="Hyperlink"/>
          </w:rPr>
          <w:t>2026-2032年全球与中国活性粘土行业发展调研及前景趋势分析报告</w:t>
        </w:r>
      </w:hyperlink>
      <w:r>
        <w:rPr>
          <w:rFonts w:hint="eastAsia"/>
        </w:rPr>
        <w:t>》，2025年活性粘土行业市场规模达 亿元，预计2032年市场规模将达 亿元，期间年均复合增长率（CAGR）达 %。报告基于国家统计局及相关行业协会的权威数据，系统分析了活性粘土行业的市场规模、产业链结构及技术现状，并对活性粘土发展趋势与市场前景进行了科学预测。报告重点解读了行业重点企业的竞争策略与品牌影响力，全面评估了活性粘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产品分类，按原矿体系</w:t>
      </w:r>
      <w:r>
        <w:rPr>
          <w:rFonts w:hint="eastAsia"/>
        </w:rPr>
        <w:br/>
      </w:r>
      <w:r>
        <w:rPr>
          <w:rFonts w:hint="eastAsia"/>
        </w:rPr>
        <w:t>　　　　1.3.1 按原矿体系细分，全球活性粘土市场规模2021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膨润土/蒙脱石体系</w:t>
      </w:r>
      <w:r>
        <w:rPr>
          <w:rFonts w:hint="eastAsia"/>
        </w:rPr>
        <w:br/>
      </w:r>
      <w:r>
        <w:rPr>
          <w:rFonts w:hint="eastAsia"/>
        </w:rPr>
        <w:t>　　　　1.3.3 其他脱色土体系</w:t>
      </w:r>
      <w:r>
        <w:rPr>
          <w:rFonts w:hint="eastAsia"/>
        </w:rPr>
        <w:br/>
      </w:r>
      <w:r>
        <w:rPr>
          <w:rFonts w:hint="eastAsia"/>
        </w:rPr>
        <w:t>　　1.4 产品分类，按活化/改性机理</w:t>
      </w:r>
      <w:r>
        <w:rPr>
          <w:rFonts w:hint="eastAsia"/>
        </w:rPr>
        <w:br/>
      </w:r>
      <w:r>
        <w:rPr>
          <w:rFonts w:hint="eastAsia"/>
        </w:rPr>
        <w:t>　　　　1.4.1 按活化/改性机理细分，全球活性粘土市场规模2021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酸活化</w:t>
      </w:r>
      <w:r>
        <w:rPr>
          <w:rFonts w:hint="eastAsia"/>
        </w:rPr>
        <w:br/>
      </w:r>
      <w:r>
        <w:rPr>
          <w:rFonts w:hint="eastAsia"/>
        </w:rPr>
        <w:t>　　　　1.4.3 物理活化/天然吸附型</w:t>
      </w:r>
      <w:r>
        <w:rPr>
          <w:rFonts w:hint="eastAsia"/>
        </w:rPr>
        <w:br/>
      </w:r>
      <w:r>
        <w:rPr>
          <w:rFonts w:hint="eastAsia"/>
        </w:rPr>
        <w:t>　　　　1.4.4 热活化型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按应用细分，全球活性粘土市场规模2021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食用油与油脂精炼</w:t>
      </w:r>
      <w:r>
        <w:rPr>
          <w:rFonts w:hint="eastAsia"/>
        </w:rPr>
        <w:br/>
      </w:r>
      <w:r>
        <w:rPr>
          <w:rFonts w:hint="eastAsia"/>
        </w:rPr>
        <w:t>　　　　1.5.3 矿物油/润滑油/基础油精制与再生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活性粘土行业发展总体概况</w:t>
      </w:r>
      <w:r>
        <w:rPr>
          <w:rFonts w:hint="eastAsia"/>
        </w:rPr>
        <w:br/>
      </w:r>
      <w:r>
        <w:rPr>
          <w:rFonts w:hint="eastAsia"/>
        </w:rPr>
        <w:t>　　　　1.6.2 活性粘土行业发展主要特点</w:t>
      </w:r>
      <w:r>
        <w:rPr>
          <w:rFonts w:hint="eastAsia"/>
        </w:rPr>
        <w:br/>
      </w:r>
      <w:r>
        <w:rPr>
          <w:rFonts w:hint="eastAsia"/>
        </w:rPr>
        <w:t>　　　　1.6.3 活性粘土行业发展影响因素</w:t>
      </w:r>
      <w:r>
        <w:rPr>
          <w:rFonts w:hint="eastAsia"/>
        </w:rPr>
        <w:br/>
      </w:r>
      <w:r>
        <w:rPr>
          <w:rFonts w:hint="eastAsia"/>
        </w:rPr>
        <w:t>　　　　1.6.3 .1 活性粘土有利因素</w:t>
      </w:r>
      <w:r>
        <w:rPr>
          <w:rFonts w:hint="eastAsia"/>
        </w:rPr>
        <w:br/>
      </w:r>
      <w:r>
        <w:rPr>
          <w:rFonts w:hint="eastAsia"/>
        </w:rPr>
        <w:t>　　　　1.6.3 .2 活性粘土不利因素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全球市场，近三年活性粘土主要企业占有率及排名（按销量）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活性粘土主要企业在国际市场占有率（按销量，2023-2026）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2025年活性粘土主要企业在国际市场排名（按销量）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全球市场主要企业活性粘土销量（2023-2026）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全球市场，近三年活性粘土主要企业占有率及排名（按收入）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活性粘土主要企业在国际市场占有率（按收入，2023-2026）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2025年活性粘土主要企业在国际市场排名（按收入）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全球市场主要企业活性粘土销售收入（2023-2026）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全球市场主要企业活性粘土销售价格（2023-2026）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中国市场，近三年活性粘土主要企业占有率及排名（按销量）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活性粘土主要企业在中国市场占有率（按销量，2023-2026）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2025年活性粘土主要企业在中国市场排名（按销量）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中国市场主要企业活性粘土销量（2023-2026）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中国市场，近三年活性粘土主要企业占有率及排名（按收入）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活性粘土主要企业在中国市场占有率（按收入，2023-2026）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2025年活性粘土主要企业在中国市场排名（按收入）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中国市场主要企业活性粘土销售收入（2023-2026）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全球主要厂商活性粘土总部及产地分布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全球主要厂商成立时间及活性粘土商业化日期</w:t>
      </w:r>
      <w:r>
        <w:rPr>
          <w:rFonts w:hint="eastAsia"/>
        </w:rPr>
        <w:br/>
      </w:r>
      <w:r>
        <w:rPr>
          <w:rFonts w:hint="eastAsia"/>
        </w:rPr>
        <w:t>　　2.8 全球主要厂商活性粘土产品类型及应用</w:t>
      </w:r>
      <w:r>
        <w:rPr>
          <w:rFonts w:hint="eastAsia"/>
        </w:rPr>
        <w:br/>
      </w:r>
      <w:r>
        <w:rPr>
          <w:rFonts w:hint="eastAsia"/>
        </w:rPr>
        <w:t>　　2.9 活性粘土行业集中度、竞争程度分析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活性粘土行业集中度分析：2025年全球Top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全球活性粘土第一梯队、第二梯队和第三梯队生产商（品牌）及市场份额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全球活性粘土总体规模分析</w:t>
      </w:r>
      <w:r>
        <w:rPr>
          <w:rFonts w:hint="eastAsia"/>
        </w:rPr>
        <w:br/>
      </w:r>
      <w:r>
        <w:rPr>
          <w:rFonts w:hint="eastAsia"/>
        </w:rPr>
        <w:t>　　3.1 全球活性粘土供需现状及预测（2021-2032）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全球活性粘土产能、产量、产能利用率及发展趋势（2021-2032）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全球活性粘土产量、需求量及发展趋势（2021-2032）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全球主要地区活性粘土产量及发展趋势（2021-2032）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全球主要地区活性粘土产量（2021-2026）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全球主要地区活性粘土产量（2027-2032）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全球主要地区活性粘土产量市场份额（2021-2032）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中国活性粘土供需现状及预测（2021-2032）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中国活性粘土产能、产量、产能利用率及发展趋势（2021-2032）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中国活性粘土产量、市场需求量及发展趋势（2021-2032）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中国市场活性粘土进出口（2021-2032）</w:t>
      </w:r>
      <w:r>
        <w:rPr>
          <w:rFonts w:hint="eastAsia"/>
        </w:rPr>
        <w:br/>
      </w:r>
      <w:r>
        <w:rPr>
          <w:rFonts w:hint="eastAsia"/>
        </w:rPr>
        <w:t>　　3.4 全球活性粘土销量及销售额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全球市场活性粘土销售额（2021-2032）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全球市场活性粘土销量（2021-2032）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全球市场活性粘土价格趋势（2021-2032）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全球活性粘土主要地区分析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全球主要地区活性粘土市场规模分析：2021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全球主要地区活性粘土销售收入及市场份额（2021-2026）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全球主要地区活性粘土销售收入预测（2027-2032）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全球主要地区活性粘土销量分析：2021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全球主要地区活性粘土销量及市场份额（2021-2026）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全球主要地区活性粘土销量及市场份额预测（2027-2032）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不同原矿体系活性粘土分析</w:t>
      </w:r>
      <w:r>
        <w:rPr>
          <w:rFonts w:hint="eastAsia"/>
        </w:rPr>
        <w:br/>
      </w:r>
      <w:r>
        <w:rPr>
          <w:rFonts w:hint="eastAsia"/>
        </w:rPr>
        <w:t>　　6.1 全球不同原矿体系活性粘土销量（2021-2032）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全球不同原矿体系活性粘土销量及市场份额（2021-2026）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全球不同原矿体系活性粘土销量预测（2027-2032）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全球不同原矿体系活性粘土收入（2021-2032）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全球不同原矿体系活性粘土收入及市场份额（2021-2026）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全球不同原矿体系活性粘土收入预测（2027-2032）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全球不同原矿体系活性粘土价格走势（2021-2032）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中国不同原矿体系活性粘土销量（2021-2032）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中国不同原矿体系活性粘土销量及市场份额（2021-2026）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中国不同原矿体系活性粘土销量预测（2027-2032）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中国不同原矿体系活性粘土收入（2021-2032）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中国不同原矿体系活性粘土收入及市场份额（2021-2026）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中国不同原矿体系活性粘土收入预测（2027-2032）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不同应用活性粘土分析</w:t>
      </w:r>
      <w:r>
        <w:rPr>
          <w:rFonts w:hint="eastAsia"/>
        </w:rPr>
        <w:br/>
      </w:r>
      <w:r>
        <w:rPr>
          <w:rFonts w:hint="eastAsia"/>
        </w:rPr>
        <w:t>　　7.1 全球不同应用活性粘土销量（2021-2032）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全球不同应用活性粘土销量及市场份额（2021-2026）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全球不同应用活性粘土销量预测（2027-2032）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全球不同应用活性粘土收入（2021-2032）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全球不同应用活性粘土收入及市场份额（2021-2026）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全球不同应用活性粘土收入预测（2027-2032）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全球不同应用活性粘土价格走势（2021-2032）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中国不同应用活性粘土销量（2021-2032）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中国不同应用活性粘土销量及市场份额（2021-2026）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中国不同应用活性粘土销量预测（2027-2032）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中国不同应用活性粘土收入（2021-2032）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中国不同应用活性粘土收入及市场份额（2021-2026）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中国不同应用活性粘土收入预测（2027-2032）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活性粘土行业发展趋势</w:t>
      </w:r>
      <w:r>
        <w:rPr>
          <w:rFonts w:hint="eastAsia"/>
        </w:rPr>
        <w:br/>
      </w:r>
      <w:r>
        <w:rPr>
          <w:rFonts w:hint="eastAsia"/>
        </w:rPr>
        <w:t>　　8.2 活性粘土行业主要驱动因素</w:t>
      </w:r>
      <w:r>
        <w:rPr>
          <w:rFonts w:hint="eastAsia"/>
        </w:rPr>
        <w:br/>
      </w:r>
      <w:r>
        <w:rPr>
          <w:rFonts w:hint="eastAsia"/>
        </w:rPr>
        <w:t>　　8.3 活性粘土中国企业SWOT分析</w:t>
      </w:r>
      <w:r>
        <w:rPr>
          <w:rFonts w:hint="eastAsia"/>
        </w:rPr>
        <w:br/>
      </w:r>
      <w:r>
        <w:rPr>
          <w:rFonts w:hint="eastAsia"/>
        </w:rPr>
        <w:t>　　8.4 中国活性粘土行业政策环境分析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活性粘土行业产业链简介</w:t>
      </w:r>
      <w:r>
        <w:rPr>
          <w:rFonts w:hint="eastAsia"/>
        </w:rPr>
        <w:br/>
      </w:r>
      <w:r>
        <w:rPr>
          <w:rFonts w:hint="eastAsia"/>
        </w:rPr>
        <w:t>　　　　9.1.1 活性粘土行业供应链分析</w:t>
      </w:r>
      <w:r>
        <w:rPr>
          <w:rFonts w:hint="eastAsia"/>
        </w:rPr>
        <w:br/>
      </w:r>
      <w:r>
        <w:rPr>
          <w:rFonts w:hint="eastAsia"/>
        </w:rPr>
        <w:t>　　　　9.1.2 活性粘土主要原料及供应情况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活性粘土行业采购模式</w:t>
      </w:r>
      <w:r>
        <w:rPr>
          <w:rFonts w:hint="eastAsia"/>
        </w:rPr>
        <w:br/>
      </w:r>
      <w:r>
        <w:rPr>
          <w:rFonts w:hint="eastAsia"/>
        </w:rPr>
        <w:t>　　9.3 活性粘土行业生产模式</w:t>
      </w:r>
      <w:r>
        <w:rPr>
          <w:rFonts w:hint="eastAsia"/>
        </w:rPr>
        <w:br/>
      </w:r>
      <w:r>
        <w:rPr>
          <w:rFonts w:hint="eastAsia"/>
        </w:rPr>
        <w:t>　　9.4 活性粘土行业销售模式及销售渠道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按原矿体系细分，全球活性粘土市场规模2021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按活化/改性机理细分，全球活性粘土市场规模2021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按应用细分，全球活性粘土市场规模（CAGR）2021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活性粘土行业发展主要特点</w:t>
      </w:r>
      <w:r>
        <w:rPr>
          <w:rFonts w:hint="eastAsia"/>
        </w:rPr>
        <w:br/>
      </w:r>
      <w:r>
        <w:rPr>
          <w:rFonts w:hint="eastAsia"/>
        </w:rPr>
        <w:t>　　表 5： 活性粘土行业发展有利因素分析</w:t>
      </w:r>
      <w:r>
        <w:rPr>
          <w:rFonts w:hint="eastAsia"/>
        </w:rPr>
        <w:br/>
      </w:r>
      <w:r>
        <w:rPr>
          <w:rFonts w:hint="eastAsia"/>
        </w:rPr>
        <w:t>　　表 6： 活性粘土行业发展不利因素分析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进入活性粘土行业壁垒</w:t>
      </w:r>
      <w:r>
        <w:rPr>
          <w:rFonts w:hint="eastAsia"/>
        </w:rPr>
        <w:br/>
      </w:r>
      <w:r>
        <w:rPr>
          <w:rFonts w:hint="eastAsia"/>
        </w:rPr>
        <w:t>　　表 8： 活性粘土主要企业在国际市场占有率（按销量，2023-2026）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2025年活性粘土主要企业在国际市场排名（按销量）&amp;（千吨）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全球市场主要企业活性粘土销量（2023-2026）&amp;（千吨）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活性粘土主要企业在国际市场占有率（按收入，2023-2026）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2025年活性粘土主要企业在国际市场排名（按收入）&amp;（万元）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全球市场主要企业活性粘土销售收入（2023-2026）&amp;（万元）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全球市场主要企业活性粘土销售价格（2023-2026）&amp;（元/吨）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活性粘土主要企业在中国市场占有率（按销量，2023-2026）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2025年活性粘土主要企业在中国市场排名（按销量）&amp;（千吨）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中国市场主要企业活性粘土销量（2023-2026）&amp;（千吨）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活性粘土主要企业在中国市场占有率（按收入，2023-2026）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2025年活性粘土主要企业在中国市场排名（按收入）&amp;（万元）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中国市场主要企业活性粘土销售收入（2023-2026）&amp;（万元）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全球主要厂商活性粘土总部及产地分布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全球主要厂商成立时间及活性粘土商业化日期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全球主要厂商活性粘土产品类型及应用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2025年全球活性粘土主要厂商市场地位（第一梯队、第二梯队和第三梯队）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全球活性粘土市场投资、并购等现状分析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全球主要地区活性粘土产量增速（CAGR）：（2021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全球主要地区活性粘土产量（2021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全球主要地区活性粘土产量（2021-2026）&amp;（千吨）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全球主要地区活性粘土产量（2027-2032）&amp;（千吨）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全球主要地区活性粘土产量市场份额（2021-2026）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全球主要地区活性粘土产量市场份额（2027-2032）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中国市场活性粘土产量、销量、进出口（2021-2026）&amp;（千吨）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中国市场活性粘土产量、销量、进出口预测（2027-2032）&amp;（千吨）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全球主要地区活性粘土销售收入增速：（2021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全球主要地区活性粘土销售收入（2021-2026）&amp;（万元）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全球主要地区活性粘土销售收入市场份额（2021-2026）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全球主要地区活性粘土收入（2027-2032）&amp;（万元）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全球主要地区活性粘土收入市场份额（2027-2032）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全球主要地区活性粘土销量（千吨）：2021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全球主要地区活性粘土销量（2027-2032）&amp;（千吨）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全球主要地区活性粘土销量份额（2027-2032）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全球不同原矿体系活性粘土销量（2021-2026）&amp;（千吨）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全球不同原矿体系活性粘土销量市场份额（2021-2026）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全球不同原矿体系活性粘土销量预测（2027-2032）&amp;（千吨）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全球市场不同原矿体系活性粘土销量市场份额预测（2027-2032）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全球不同原矿体系活性粘土收入（2021-2026）&amp;（万元）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全球不同原矿体系活性粘土收入市场份额（2021-2026）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全球不同原矿体系活性粘土收入预测（2027-2032）&amp;（万元）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全球不同原矿体系活性粘土收入市场份额预测（2027-2032）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中国不同原矿体系活性粘土销量（2021-2026）&amp;（千吨）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中国不同原矿体系活性粘土销量市场份额（2021-2026）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中国不同原矿体系活性粘土销量预测（2027-2032）&amp;（千吨）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全球市场不同原矿体系活性粘土销量市场份额预测（2027-2032）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中国不同原矿体系活性粘土收入（2021-2026）&amp;（万元）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中国不同原矿体系活性粘土收入市场份额（2021-2026）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中国不同原矿体系活性粘土收入预测（2027-2032）&amp;（万元）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中国不同原矿体系活性粘土收入市场份额预测（2027-2032）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176： 全球不同应用活性粘土销量市场份额（2021-2026）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全球不同应用活性粘土销量预测（2027-2032）&amp;（千吨）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178： 全球市场不同应用活性粘土销量市场份额预测（2027-2032）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全球不同应用活性粘土收入（2021-2026）&amp;（万元）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全球不同应用活性粘土收入市场份额（2021-2026）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全球不同应用活性粘土收入预测（2027-2032）&amp;（万元）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全球不同应用活性粘土收入市场份额预测（2027-2032）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中国不同应用活性粘土销量市场份额（2021-2026）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中国不同应用活性粘土销量预测（2027-2032）&amp;（千吨）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中国市场不同应用活性粘土销量市场份额预测（2027-2032）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中国不同应用活性粘土收入（2021-2026）&amp;（万元）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中国不同应用活性粘土收入市场份额（2021-2026）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中国不同应用活性粘土收入预测（2027-2032）&amp;（万元）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中国不同应用活性粘土收入市场份额预测（2027-2032）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活性粘土行业发展趋势</w:t>
      </w:r>
      <w:r>
        <w:rPr>
          <w:rFonts w:hint="eastAsia"/>
        </w:rPr>
        <w:br/>
      </w:r>
      <w:r>
        <w:rPr>
          <w:rFonts w:hint="eastAsia"/>
        </w:rPr>
        <w:t>　　表 192： 活性粘土行业主要驱动因素</w:t>
      </w:r>
      <w:r>
        <w:rPr>
          <w:rFonts w:hint="eastAsia"/>
        </w:rPr>
        <w:br/>
      </w:r>
      <w:r>
        <w:rPr>
          <w:rFonts w:hint="eastAsia"/>
        </w:rPr>
        <w:t>　　表 193： 活性粘土行业供应链分析</w:t>
      </w:r>
      <w:r>
        <w:rPr>
          <w:rFonts w:hint="eastAsia"/>
        </w:rPr>
        <w:br/>
      </w:r>
      <w:r>
        <w:rPr>
          <w:rFonts w:hint="eastAsia"/>
        </w:rPr>
        <w:t>　　表 194： 活性粘土上游原料供应商</w:t>
      </w:r>
      <w:r>
        <w:rPr>
          <w:rFonts w:hint="eastAsia"/>
        </w:rPr>
        <w:br/>
      </w:r>
      <w:r>
        <w:rPr>
          <w:rFonts w:hint="eastAsia"/>
        </w:rPr>
        <w:t>　　表 195： 活性粘土主要地区不同应用客户分析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196： 活性粘土典型经销商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活性粘土产品图片</w:t>
      </w:r>
      <w:r>
        <w:rPr>
          <w:rFonts w:hint="eastAsia"/>
        </w:rPr>
        <w:br/>
      </w:r>
      <w:r>
        <w:rPr>
          <w:rFonts w:hint="eastAsia"/>
        </w:rPr>
        <w:t>　　图 2： 全球不同原矿体系活性粘土销售额2021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全球不同原矿体系活性粘土市场份额2025 &amp; 2032</w:t>
      </w:r>
      <w:r>
        <w:rPr>
          <w:rFonts w:hint="eastAsia"/>
        </w:rPr>
        <w:br/>
      </w:r>
      <w:r>
        <w:rPr>
          <w:rFonts w:hint="eastAsia"/>
        </w:rPr>
        <w:t>　　图 4： 膨润土/蒙脱石体系产品图片</w:t>
      </w:r>
      <w:r>
        <w:rPr>
          <w:rFonts w:hint="eastAsia"/>
        </w:rPr>
        <w:br/>
      </w:r>
      <w:r>
        <w:rPr>
          <w:rFonts w:hint="eastAsia"/>
        </w:rPr>
        <w:t>　　图 5： 其他脱色土体系产品图片</w:t>
      </w:r>
      <w:r>
        <w:rPr>
          <w:rFonts w:hint="eastAsia"/>
        </w:rPr>
        <w:br/>
      </w:r>
      <w:r>
        <w:rPr>
          <w:rFonts w:hint="eastAsia"/>
        </w:rPr>
        <w:t>　　图 6： 全球不同活化/改性机理活性粘土销售额2021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全球不同活化/改性机理活性粘土市场份额2025 &amp; 2032</w:t>
      </w:r>
      <w:r>
        <w:rPr>
          <w:rFonts w:hint="eastAsia"/>
        </w:rPr>
        <w:br/>
      </w:r>
      <w:r>
        <w:rPr>
          <w:rFonts w:hint="eastAsia"/>
        </w:rPr>
        <w:t>　　图 8： 酸活化产品图片</w:t>
      </w:r>
      <w:r>
        <w:rPr>
          <w:rFonts w:hint="eastAsia"/>
        </w:rPr>
        <w:br/>
      </w:r>
      <w:r>
        <w:rPr>
          <w:rFonts w:hint="eastAsia"/>
        </w:rPr>
        <w:t>　　图 9： 物理活化/天然吸附型产品图片</w:t>
      </w:r>
      <w:r>
        <w:rPr>
          <w:rFonts w:hint="eastAsia"/>
        </w:rPr>
        <w:br/>
      </w:r>
      <w:r>
        <w:rPr>
          <w:rFonts w:hint="eastAsia"/>
        </w:rPr>
        <w:t>　　图 10： 热活化型产品图片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全球不同应用活性粘土市场份额2025 &amp; 2032</w:t>
      </w:r>
      <w:r>
        <w:rPr>
          <w:rFonts w:hint="eastAsia"/>
        </w:rPr>
        <w:br/>
      </w:r>
      <w:r>
        <w:rPr>
          <w:rFonts w:hint="eastAsia"/>
        </w:rPr>
        <w:t>　　图 13： 食用油与油脂精炼</w:t>
      </w:r>
      <w:r>
        <w:rPr>
          <w:rFonts w:hint="eastAsia"/>
        </w:rPr>
        <w:br/>
      </w:r>
      <w:r>
        <w:rPr>
          <w:rFonts w:hint="eastAsia"/>
        </w:rPr>
        <w:t>　　图 14： 矿物油/润滑油/基础油精制与再生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2025年全球前五大生产商活性粘土市场份额</w:t>
      </w:r>
      <w:r>
        <w:rPr>
          <w:rFonts w:hint="eastAsia"/>
        </w:rPr>
        <w:br/>
      </w:r>
      <w:r>
        <w:rPr>
          <w:rFonts w:hint="eastAsia"/>
        </w:rPr>
        <w:t>　　图 17： 2025年全球活性粘土第一梯队、第二梯队和第三梯队厂商及市场份额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全球活性粘土产能、产量、产能利用率及发展趋势（2021-2032）&amp;（千吨）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全球活性粘土产量、需求量及发展趋势（2021-2032）&amp;（千吨）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全球主要地区活性粘土产量市场份额（2021-2032）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中国活性粘土产能、产量、产能利用率及发展趋势（2021-2032）&amp;（千吨）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中国活性粘土产量、市场需求量及发展趋势（2021-2032）&amp;（千吨）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全球活性粘土市场销售额及增长率：（2021-2032）&amp;（万元）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全球市场活性粘土市场规模：2021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全球市场活性粘土价格趋势（2021-2032）&amp;（元/吨）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全球主要地区活性粘土销售收入（2021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全球主要地区活性粘土销售收入市场份额（2021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全球不同原矿体系活性粘土价格走势（2021-2032）&amp;（元/吨）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全球不同应用活性粘土价格走势（2021-2032）&amp;（元/吨）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活性粘土中国企业SWOT分析</w:t>
      </w:r>
      <w:r>
        <w:rPr>
          <w:rFonts w:hint="eastAsia"/>
        </w:rPr>
        <w:br/>
      </w:r>
      <w:r>
        <w:rPr>
          <w:rFonts w:hint="eastAsia"/>
        </w:rPr>
        <w:t>　　图 48： 活性粘土产业链</w:t>
      </w:r>
      <w:r>
        <w:rPr>
          <w:rFonts w:hint="eastAsia"/>
        </w:rPr>
        <w:br/>
      </w:r>
      <w:r>
        <w:rPr>
          <w:rFonts w:hint="eastAsia"/>
        </w:rPr>
        <w:t>　　图 49： 活性粘土行业采购模式分析</w:t>
      </w:r>
      <w:r>
        <w:rPr>
          <w:rFonts w:hint="eastAsia"/>
        </w:rPr>
        <w:br/>
      </w:r>
      <w:r>
        <w:rPr>
          <w:rFonts w:hint="eastAsia"/>
        </w:rPr>
        <w:t>　　图 50： 活性粘土行业生产模式</w:t>
      </w:r>
      <w:r>
        <w:rPr>
          <w:rFonts w:hint="eastAsia"/>
        </w:rPr>
        <w:br/>
      </w:r>
      <w:r>
        <w:rPr>
          <w:rFonts w:hint="eastAsia"/>
        </w:rPr>
        <w:t>　　图 51： 活性粘土行业销售模式分析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3f8d735a84296" w:history="1">
        <w:r>
          <w:rPr>
            <w:rStyle w:val="Hyperlink"/>
          </w:rPr>
          <w:t>2026-2032年全球与中国活性粘土行业发展调研及前景趋势分析报告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3f8d735a84296" w:history="1">
        <w:r>
          <w:rPr>
            <w:rStyle w:val="Hyperlink"/>
          </w:rPr>
          <w:t>https://www.20087.com/9/67/HuoXingZhanTuShiChangXianZhuangHeQianJing.html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轻黏土是什么材料制作的、活性粘土干燥剂泡水喝了怎么办、黏土是硅酸盐吗、活性粘土干燥剂吃了会怎么样、粘土读音、活性粘土干燥剂毒性大不大、黏土是由什么研磨成的、活性粘土干燥剂成分、黏土成分高中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e193ecb8c493d" w:history="1">
      <w:r>
        <w:rPr>
          <w:rStyle w:val="Hyperlink"/>
        </w:rPr>
        <w:t>2026-2032年全球与中国活性粘土行业发展调研及前景趋势分析报告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uoXingZhanTuShiChangXianZhuangHeQianJing.html" TargetMode="External" Id="Rffb3f8d735a8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uoXingZhanTuShiChangXianZhuangHeQianJing.html" TargetMode="External" Id="R3cbe193ecb8c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2026-02-08T07:54:56Z</dcterms:created>
  <dcterms:modified xsi:type="dcterms:W3CDTF">2026-02-08T08:54:56Z</dcterms:modified>
  <dc:subject>2026-2032年全球与中国活性粘土行业发展调研及前景趋势分析报告</dc:subject>
  <dc:title>2026-2032年全球与中国活性粘土行业发展调研及前景趋势分析报告</dc:title>
  <cp:keywords>2026-2032年全球与中国活性粘土行业发展调研及前景趋势分析报告</cp:keywords>
  <dc:description>2026-2032年全球与中国活性粘土行业发展调研及前景趋势分析报告</dc:description>
</cp:coreProperties>
</file>