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5d9d6e6e04d2e" w:history="1">
              <w:r>
                <w:rPr>
                  <w:rStyle w:val="Hyperlink"/>
                </w:rPr>
                <w:t>2026-2032年中国液态树脂行业调研与发展前景分析报告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5d9d6e6e04d2e" w:history="1">
              <w:r>
                <w:rPr>
                  <w:rStyle w:val="Hyperlink"/>
                </w:rPr>
                <w:t>2026-2032年中国液态树脂行业调研与发展前景分析报告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5d9d6e6e04d2e" w:history="1">
                <w:r>
                  <w:rPr>
                    <w:rStyle w:val="Hyperlink"/>
                  </w:rPr>
                  <w:t>https://www.20087.com/9/07/YeTaiShuZhiHangYeXianZhuangJiQianJing.html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树脂是光固化3D打印（如SLA、DLP）、复合材料浸渍及电子封装的核心原材料，涵盖环氧、丙烯酸酯、聚氨酯等化学体系，强调低粘度、高反应活性与固化后力学性能。在齿科与珠宝领域，高精度铸造树脂已实现微米级细节还原；在风电叶片与航空航天结构中，真空灌注用环氧树脂确保纤维充分浸润与界面结合。然而，部分树脂存在气味大、皮肤致敏性高、固化收缩率不稳定等问题，且废液处理需符合危险废物管理规范，增加了使用复杂性与合规成本。</w:t>
      </w:r>
      <w:r>
        <w:rPr>
          <w:rFonts w:hint="eastAsia"/>
        </w:rPr>
        <w:br/>
      </w:r>
      <w:r>
        <w:rPr>
          <w:rFonts w:hint="eastAsia"/>
        </w:rPr>
        <w:t>　　未来，液态树脂将向生物基原料替代、多功能复合与闭环回收方向突破。衣康酸、松香衍生物、蓖麻油等可再生单体将逐步替代石油基成分，显著降低全生命周期碳足迹；导电纳米填料、磁性微粒或自修复微胶囊的引入，可拓展其在柔性电子、智能结构与4D打印中的应用边界。在环保方面，水性光固化体系与可解聚化学设计（如Diels-Alder动态共价网络）将支持使用后树脂解聚为原始单体，实现材料循环。数字化方面，AI驱动的配方优化平台可加速定制化开发周期。长远看，液态树脂将从“通用成型材料”升级为“按需编程功能介质”，在个性化医疗、可持续制造与先进电子交叉领域，成为连接数字设计与物理世界的智能材料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5d9d6e6e04d2e" w:history="1">
        <w:r>
          <w:rPr>
            <w:rStyle w:val="Hyperlink"/>
          </w:rPr>
          <w:t>2026-2032年中国液态树脂行业调研与发展前景分析报告</w:t>
        </w:r>
      </w:hyperlink>
      <w:r>
        <w:rPr>
          <w:rFonts w:hint="eastAsia"/>
        </w:rPr>
        <w:t>》依托权威数据资源和长期市场监测，对液态树脂市场现状进行了系统分析，并结合液态树脂行业特点对未来发展趋势作出科学预判。报告深入探讨了液态树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液态树脂行业概述</w:t>
      </w:r>
      <w:r>
        <w:rPr>
          <w:rFonts w:hint="eastAsia"/>
        </w:rPr>
        <w:br/>
      </w:r>
      <w:r>
        <w:rPr>
          <w:rFonts w:hint="eastAsia"/>
        </w:rPr>
        <w:t>　　第一节 液态树脂定义与分类</w:t>
      </w:r>
      <w:r>
        <w:rPr>
          <w:rFonts w:hint="eastAsia"/>
        </w:rPr>
        <w:br/>
      </w:r>
      <w:r>
        <w:rPr>
          <w:rFonts w:hint="eastAsia"/>
        </w:rPr>
        <w:t>　　第二节 液态树脂应用领域</w:t>
      </w:r>
      <w:r>
        <w:rPr>
          <w:rFonts w:hint="eastAsia"/>
        </w:rPr>
        <w:br/>
      </w:r>
      <w:r>
        <w:rPr>
          <w:rFonts w:hint="eastAsia"/>
        </w:rPr>
        <w:t>　　第三节 液态树脂行业经济指标分析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一、液态树脂行业赢利性评估</w:t>
      </w:r>
      <w:r>
        <w:rPr>
          <w:rFonts w:hint="eastAsia"/>
        </w:rPr>
        <w:br/>
      </w:r>
      <w:r>
        <w:rPr>
          <w:rFonts w:hint="eastAsia"/>
        </w:rPr>
        <w:t>　　　　二、液态树脂行业成长速度分析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三、液态树脂附加值提升空间探讨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四、液态树脂行业进入壁垒分析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五、液态树脂行业风险性评估</w:t>
      </w:r>
      <w:r>
        <w:rPr>
          <w:rFonts w:hint="eastAsia"/>
        </w:rPr>
        <w:br/>
      </w:r>
      <w:r>
        <w:rPr>
          <w:rFonts w:hint="eastAsia"/>
        </w:rPr>
        <w:t>　　　　六、液态树脂行业周期性分析</w:t>
      </w:r>
      <w:r>
        <w:rPr>
          <w:rFonts w:hint="eastAsia"/>
        </w:rPr>
        <w:br/>
      </w:r>
      <w:r>
        <w:rPr>
          <w:rFonts w:hint="eastAsia"/>
        </w:rPr>
        <w:t>　　　　七、液态树脂行业竞争程度指标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八、液态树脂行业成熟度综合分析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液态树脂产业链及经营模式分析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三、液态树脂销售模式与渠道策略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2025-2026年全球液态树脂行业发展分析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一、全球液态树脂行业市场规模与趋势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二、全球液态树脂行业发展特点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三、全球液态树脂行业竞争格局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主要国家与地区液态树脂市场分析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2026-2032年全球液态树脂行业发展趋势与前景预测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一、液态树脂行业发展趋势</w:t>
      </w:r>
      <w:r>
        <w:rPr>
          <w:rFonts w:hint="eastAsia"/>
        </w:rPr>
        <w:br/>
      </w:r>
      <w:r>
        <w:rPr>
          <w:rFonts w:hint="eastAsia"/>
        </w:rPr>
        <w:t>　　　　二、液态树脂行业发展潜力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2025-2026年液态树脂产能与投资动态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一、国内液态树脂产能现状与利用效率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二、液态树脂产能扩张与投资动态分析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2026-2032年液态树脂行业产量统计与趋势预测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一、2020-2025年液态树脂行业产量与增长趋势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1、2020-2025年液态树脂产量及增长趋势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2、2020-2025年液态树脂细分产品产量及份额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二、液态树脂产量影响因素分析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三、2026-2032年液态树脂产量预测</w:t>
      </w:r>
      <w:r>
        <w:rPr>
          <w:rFonts w:hint="eastAsia"/>
        </w:rPr>
        <w:br/>
      </w:r>
      <w:r>
        <w:rPr>
          <w:rFonts w:hint="eastAsia"/>
        </w:rPr>
        <w:t>　　第三节 2026-2032年液态树脂市场需求与销售分析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一、2025-2026年液态树脂行业需求现状</w:t>
      </w:r>
      <w:r>
        <w:rPr>
          <w:rFonts w:hint="eastAsia"/>
        </w:rPr>
        <w:br/>
      </w:r>
      <w:r>
        <w:rPr>
          <w:rFonts w:hint="eastAsia"/>
        </w:rPr>
        <w:t>　　　　二、液态树脂客户群体与需求特点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三、2020-2025年液态树脂行业销售规模分析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四、2026-2032年液态树脂市场增长潜力与规模预测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2025-2026年液态树脂行业技术发展现状及趋势分析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液态树脂行业技术发展方向、趋势预测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一、2025-2026年液态树脂主要细分产品市场现状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一、2020-2025年液态树脂市场价格走势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液态树脂定价策略与方法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2026-2032年液态树脂价格竞争态势与趋势预测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2025-2026年重点区域液态树脂市场发展概况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二、2020-2025年液态树脂市场需求规模情况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三、2026-2032年液态树脂行业发展潜力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二、2020-2025年液态树脂市场需求规模情况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三、2026-2032年液态树脂行业发展潜力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二、2020-2025年液态树脂市场需求规模情况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三、2026-2032年液态树脂行业发展潜力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二、2020-2025年液态树脂市场需求规模情况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三、2026-2032年液态树脂行业发展潜力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二、2020-2025年液态树脂市场需求规模情况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三、2026-2032年液态树脂行业发展潜力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2020-2025年中国液态树脂行业进出口情况分析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一、2020-2025年液态树脂进口规模分析</w:t>
      </w:r>
      <w:r>
        <w:rPr>
          <w:rFonts w:hint="eastAsia"/>
        </w:rPr>
        <w:br/>
      </w:r>
      <w:r>
        <w:rPr>
          <w:rFonts w:hint="eastAsia"/>
        </w:rPr>
        <w:t>　　　　二、液态树脂主要进口来源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液态树脂行业出口规模与目的地分析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一、2020-2025年液态树脂出口规模分析</w:t>
      </w:r>
      <w:r>
        <w:rPr>
          <w:rFonts w:hint="eastAsia"/>
        </w:rPr>
        <w:br/>
      </w:r>
      <w:r>
        <w:rPr>
          <w:rFonts w:hint="eastAsia"/>
        </w:rPr>
        <w:t>　　　　二、液态树脂主要出口目的地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2020-2025年中国液态树脂总体规模与财务指标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中国液态树脂行业总体规模分析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一、液态树脂企业数量与结构</w:t>
      </w:r>
      <w:r>
        <w:rPr>
          <w:rFonts w:hint="eastAsia"/>
        </w:rPr>
        <w:br/>
      </w:r>
      <w:r>
        <w:rPr>
          <w:rFonts w:hint="eastAsia"/>
        </w:rPr>
        <w:t>　　　　二、液态树脂从业人员规模</w:t>
      </w:r>
      <w:r>
        <w:rPr>
          <w:rFonts w:hint="eastAsia"/>
        </w:rPr>
        <w:br/>
      </w:r>
      <w:r>
        <w:rPr>
          <w:rFonts w:hint="eastAsia"/>
        </w:rPr>
        <w:t>　　　　三、液态树脂行业资产状况</w:t>
      </w:r>
      <w:r>
        <w:rPr>
          <w:rFonts w:hint="eastAsia"/>
        </w:rPr>
        <w:br/>
      </w:r>
      <w:r>
        <w:rPr>
          <w:rFonts w:hint="eastAsia"/>
        </w:rPr>
        <w:t>　　第二节 中国液态树脂行业财务指标总体分析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液态树脂重点企业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液态树脂领先企业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液态树脂标杆企业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液态树脂代表企业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液态树脂龙头企业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液态树脂重点企业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中国液态树脂行业竞争格局分析</w:t>
      </w:r>
      <w:r>
        <w:rPr>
          <w:rFonts w:hint="eastAsia"/>
        </w:rPr>
        <w:br/>
      </w:r>
      <w:r>
        <w:rPr>
          <w:rFonts w:hint="eastAsia"/>
        </w:rPr>
        <w:t>　　第一节 液态树脂行业竞争格局总览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2025-2026年液态树脂行业竞争力分析</w:t>
      </w:r>
      <w:r>
        <w:rPr>
          <w:rFonts w:hint="eastAsia"/>
        </w:rPr>
        <w:br/>
      </w:r>
      <w:r>
        <w:rPr>
          <w:rFonts w:hint="eastAsia"/>
        </w:rPr>
        <w:t>　　　　一、液态树脂供应商议价能力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四、液态树脂替代品威胁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2020-2025年液态树脂行业企业并购活动分析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2025-2026年液态树脂行业会展与招投标活动分析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一、液态树脂行业会展活动及其市场影响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2026年中国液态树脂企业发展策略分析</w:t>
      </w:r>
      <w:r>
        <w:rPr>
          <w:rFonts w:hint="eastAsia"/>
        </w:rPr>
        <w:br/>
      </w:r>
      <w:r>
        <w:rPr>
          <w:rFonts w:hint="eastAsia"/>
        </w:rPr>
        <w:t>　　第一节 液态树脂市场策略分析</w:t>
      </w:r>
      <w:r>
        <w:rPr>
          <w:rFonts w:hint="eastAsia"/>
        </w:rPr>
        <w:br/>
      </w:r>
      <w:r>
        <w:rPr>
          <w:rFonts w:hint="eastAsia"/>
        </w:rPr>
        <w:t>　　　　一、液态树脂市场定位与拓展策略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二、液态树脂市场细分与目标客户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液态树脂销售策略分析</w:t>
      </w:r>
      <w:r>
        <w:rPr>
          <w:rFonts w:hint="eastAsia"/>
        </w:rPr>
        <w:br/>
      </w:r>
      <w:r>
        <w:rPr>
          <w:rFonts w:hint="eastAsia"/>
        </w:rPr>
        <w:t>　　　　一、液态树脂销售渠道与网络建设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提高液态树脂企业竞争力建议</w:t>
      </w:r>
      <w:r>
        <w:rPr>
          <w:rFonts w:hint="eastAsia"/>
        </w:rPr>
        <w:br/>
      </w:r>
      <w:r>
        <w:rPr>
          <w:rFonts w:hint="eastAsia"/>
        </w:rPr>
        <w:t>　　　　一、液态树脂技术创新与管理优化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液态树脂品牌战略思考</w:t>
      </w:r>
      <w:r>
        <w:rPr>
          <w:rFonts w:hint="eastAsia"/>
        </w:rPr>
        <w:br/>
      </w:r>
      <w:r>
        <w:rPr>
          <w:rFonts w:hint="eastAsia"/>
        </w:rPr>
        <w:t>　　　　一、液态树脂品牌建设与维护</w:t>
      </w:r>
      <w:r>
        <w:rPr>
          <w:rFonts w:hint="eastAsia"/>
        </w:rPr>
        <w:br/>
      </w:r>
      <w:r>
        <w:rPr>
          <w:rFonts w:hint="eastAsia"/>
        </w:rPr>
        <w:t>　　　　二、液态树脂品牌影响力与市场竞争力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中国液态树脂行业风险与对策</w:t>
      </w:r>
      <w:r>
        <w:rPr>
          <w:rFonts w:hint="eastAsia"/>
        </w:rPr>
        <w:br/>
      </w:r>
      <w:r>
        <w:rPr>
          <w:rFonts w:hint="eastAsia"/>
        </w:rPr>
        <w:t>　　第一节 液态树脂行业SWOT分析</w:t>
      </w:r>
      <w:r>
        <w:rPr>
          <w:rFonts w:hint="eastAsia"/>
        </w:rPr>
        <w:br/>
      </w:r>
      <w:r>
        <w:rPr>
          <w:rFonts w:hint="eastAsia"/>
        </w:rPr>
        <w:t>　　　　一、液态树脂行业优势分析</w:t>
      </w:r>
      <w:r>
        <w:rPr>
          <w:rFonts w:hint="eastAsia"/>
        </w:rPr>
        <w:br/>
      </w:r>
      <w:r>
        <w:rPr>
          <w:rFonts w:hint="eastAsia"/>
        </w:rPr>
        <w:t>　　　　二、液态树脂行业劣势分析</w:t>
      </w:r>
      <w:r>
        <w:rPr>
          <w:rFonts w:hint="eastAsia"/>
        </w:rPr>
        <w:br/>
      </w:r>
      <w:r>
        <w:rPr>
          <w:rFonts w:hint="eastAsia"/>
        </w:rPr>
        <w:t>　　　　三、液态树脂市场机会探索</w:t>
      </w:r>
      <w:r>
        <w:rPr>
          <w:rFonts w:hint="eastAsia"/>
        </w:rPr>
        <w:br/>
      </w:r>
      <w:r>
        <w:rPr>
          <w:rFonts w:hint="eastAsia"/>
        </w:rPr>
        <w:t>　　　　四、液态树脂市场威胁评估</w:t>
      </w:r>
      <w:r>
        <w:rPr>
          <w:rFonts w:hint="eastAsia"/>
        </w:rPr>
        <w:br/>
      </w:r>
      <w:r>
        <w:rPr>
          <w:rFonts w:hint="eastAsia"/>
        </w:rPr>
        <w:t>　　第二节 液态树脂行业风险及对策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2026-2032年中国液态树脂行业前景与发展趋势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液态树脂行业发展环境分析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2026-2032年液态树脂行业发展趋势与方向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一、液态树脂行业发展方向预测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二、液态树脂发展趋势分析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2026-2032年液态树脂行业发展潜力与机遇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一、液态树脂市场发展潜力评估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二、液态树脂新兴市场与机遇探索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中.智.林－液态树脂行业发展建议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液态树脂行业历程</w:t>
      </w:r>
      <w:r>
        <w:rPr>
          <w:rFonts w:hint="eastAsia"/>
        </w:rPr>
        <w:br/>
      </w:r>
      <w:r>
        <w:rPr>
          <w:rFonts w:hint="eastAsia"/>
        </w:rPr>
        <w:t>　　图表 液态树脂行业生命周期</w:t>
      </w:r>
      <w:r>
        <w:rPr>
          <w:rFonts w:hint="eastAsia"/>
        </w:rPr>
        <w:br/>
      </w:r>
      <w:r>
        <w:rPr>
          <w:rFonts w:hint="eastAsia"/>
        </w:rPr>
        <w:t>　　图表 液态树脂行业产业链分析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2020-2025年液态树脂行业市场容量分析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2020-2025年中国液态树脂行业产量及增长趋势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2020-2025年中国液态树脂市场需求量及增速统计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2025年中国液态树脂行业需求领域分布格局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2020-2025年中国液态树脂行业盈利情况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2020-2025年中国液态树脂行业利润总额统计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2020-2025年中国液态树脂进口金额分析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2020-2025年中国液态树脂出口数量分析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2020-2025年中国液态树脂出口金额分析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2025年中国液态树脂进口国家及地区分析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2025年中国液态树脂出口国家及地区分析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2020-2025年中国液态树脂行业企业平均规模情况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2026-2032年中国液态树脂行业产能预测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2026-2032年中国液态树脂行业产量预测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2026-2032年中国液态树脂市场需求量预测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2026-2032年中国液态树脂行业供需平衡预测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2026-2032年中国液态树脂行业市场容量预测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2026-2032年中国液态树脂行业市场规模预测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2026年中国液态树脂市场前景分析</w:t>
      </w:r>
      <w:r>
        <w:rPr>
          <w:rFonts w:hint="eastAsia"/>
        </w:rPr>
        <w:br/>
      </w:r>
      <w:r>
        <w:rPr>
          <w:rFonts w:hint="eastAsia"/>
        </w:rPr>
        <w:t>　　图表 2026年中国液态树脂发展趋势预测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5d9d6e6e04d2e" w:history="1">
        <w:r>
          <w:rPr>
            <w:rStyle w:val="Hyperlink"/>
          </w:rPr>
          <w:t>2026-2032年中国液态树脂行业调研与发展前景分析报告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5d9d6e6e04d2e" w:history="1">
        <w:r>
          <w:rPr>
            <w:rStyle w:val="Hyperlink"/>
          </w:rPr>
          <w:t>https://www.20087.com/9/07/YeTaiShuZhiHangYeXianZhuangJiQianJing.html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热点：树脂玻璃、液体树脂属于危化品吗、液态树脂版何处加工、液体树脂是危险品吗、液态树脂版胶水配方、液体亚克力液体树脂、液态树脂刷在木板上好吗、abs液体树脂、树脂做的工艺品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da6e883374676" w:history="1">
      <w:r>
        <w:rPr>
          <w:rStyle w:val="Hyperlink"/>
        </w:rPr>
        <w:t>2026-2032年中国液态树脂行业调研与发展前景分析报告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eTaiShuZhiHangYeXianZhuangJiQianJing.html" TargetMode="External" Id="R8f05d9d6e6e0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eTaiShuZhiHangYeXianZhuangJiQianJing.html" TargetMode="External" Id="R900da6e88337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2025-12-23T05:46:59Z</dcterms:created>
  <dcterms:modified xsi:type="dcterms:W3CDTF">2025-12-23T06:46:59Z</dcterms:modified>
  <dc:subject>2026-2032年中国液态树脂行业调研与发展前景分析报告</dc:subject>
  <dc:title>2026-2032年中国液态树脂行业调研与发展前景分析报告</dc:title>
  <cp:keywords>2026-2032年中国液态树脂行业调研与发展前景分析报告</cp:keywords>
  <dc:description>2026-2032年中国液态树脂行业调研与发展前景分析报告</dc:description>
</cp:coreProperties>
</file>