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035fec174e37" w:history="1">
              <w:r>
                <w:rPr>
                  <w:rStyle w:val="Hyperlink"/>
                </w:rPr>
                <w:t>2024-2030年中国碳酸锶市场深度调查分析及发展前景研究报告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035fec174e37" w:history="1">
              <w:r>
                <w:rPr>
                  <w:rStyle w:val="Hyperlink"/>
                </w:rPr>
                <w:t>2024-2030年中国碳酸锶市场深度调查分析及发展前景研究报告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0035fec174e37" w:history="1">
                <w:r>
                  <w:rPr>
                    <w:rStyle w:val="Hyperlink"/>
                  </w:rPr>
                  <w:t>https://www.20087.com/M_ShiYouHuaGong/79/TanSuanSiShiChangXuQiuFenXiYuFaZhanQuShiYuCe.html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学品，广泛应用于陶瓷、玻璃、电子等多个行业。近年来，随着新材料技术和生产工艺的进步，碳酸锶的性能和应用范围都有了显著提升。目前，碳酸锶不仅在纯度和稳定性方面有所改进，还通过采用更先进的提纯技术和后处理工艺，提高了产品的综合性能。此外，随着对环保和可持续发展的重视，碳酸锶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锶的发展将更加注重高性能和环保。一方面，随着新材料技术的应用，碳酸锶将探索更多高性能的应用领域，如在新型材料和催化剂等方面的应用。另一方面，随着可持续发展理念的普及，碳酸锶将更加注重采用环保材料和减少能耗，提高产品的循环利用率。此外，随着对材料性能要求的提高，碳酸锶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035fec174e37" w:history="1">
        <w:r>
          <w:rPr>
            <w:rStyle w:val="Hyperlink"/>
          </w:rPr>
          <w:t>2024-2030年中国碳酸锶市场深度调查分析及发展前景研究报告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碳酸锶产业链。碳酸锶报告详细分析了市场竞争格局，聚焦了重点企业及品牌影响力，并对价格机制和碳酸锶细分市场特征进行了探讨。此外，报告还对市场前景进行了展望，预测了行业发展趋势，并就潜在的风险与机遇提供了专业的见解。碳酸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2024年全球碳酸锶行业市场运行形势调研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2024年全球碳酸锶市场运营动态研究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二、全球碳酸锶市场供需监测研究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三、全球碳酸锶价格走势分析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2024年全球主要区域碳酸锶市场运行形势透析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2024年全球主要国家碳酸锶市场深度局势分析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2024-2030年全球碳酸锶市场发展趋势预测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2024年中国碳酸锶行业市场发展环境分析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一、中国碳酸锶行业监管体制</w:t>
      </w:r>
      <w:r>
        <w:rPr>
          <w:rFonts w:hint="eastAsia"/>
        </w:rPr>
        <w:br/>
      </w:r>
      <w:r>
        <w:rPr>
          <w:rFonts w:hint="eastAsia"/>
        </w:rPr>
        <w:t>　　　　二、中国碳酸锶行业相关政策</w:t>
      </w:r>
      <w:r>
        <w:rPr>
          <w:rFonts w:hint="eastAsia"/>
        </w:rPr>
        <w:br/>
      </w:r>
      <w:r>
        <w:rPr>
          <w:rFonts w:hint="eastAsia"/>
        </w:rPr>
        <w:t>　　　　三、中国碳酸锶行业相关规划</w:t>
      </w:r>
      <w:r>
        <w:rPr>
          <w:rFonts w:hint="eastAsia"/>
        </w:rPr>
        <w:br/>
      </w:r>
      <w:r>
        <w:rPr>
          <w:rFonts w:hint="eastAsia"/>
        </w:rPr>
        <w:t>　　第三节 2024年中国碳酸锶行业社会环境分析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2024年中国碳酸锶行业运行现状深度剖析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2024年中国碳酸锶行业发展现状分析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二、中国碳酸锶核心技术分析</w:t>
      </w:r>
      <w:r>
        <w:rPr>
          <w:rFonts w:hint="eastAsia"/>
        </w:rPr>
        <w:br/>
      </w:r>
      <w:r>
        <w:rPr>
          <w:rFonts w:hint="eastAsia"/>
        </w:rPr>
        <w:t>　　　　三、中国碳酸锶产品价格分析</w:t>
      </w:r>
      <w:r>
        <w:rPr>
          <w:rFonts w:hint="eastAsia"/>
        </w:rPr>
        <w:br/>
      </w:r>
      <w:r>
        <w:rPr>
          <w:rFonts w:hint="eastAsia"/>
        </w:rPr>
        <w:t>　　第二节 2024年中国碳酸锶行业发展态势研究</w:t>
      </w:r>
      <w:r>
        <w:rPr>
          <w:rFonts w:hint="eastAsia"/>
        </w:rPr>
        <w:br/>
      </w:r>
      <w:r>
        <w:rPr>
          <w:rFonts w:hint="eastAsia"/>
        </w:rPr>
        <w:t>　　第三节 2024年制约中国碳酸锶发展的因素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2024年中国碳酸锶行业发展存在问题及解决方案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2024年中国碳酸锶行业市场运营局势研究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2024年中国碳酸锶市场运营状况调查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一、中国碳酸锶市场运营现状研究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三、中国碳酸锶行业发展热点</w:t>
      </w:r>
      <w:r>
        <w:rPr>
          <w:rFonts w:hint="eastAsia"/>
        </w:rPr>
        <w:br/>
      </w:r>
      <w:r>
        <w:rPr>
          <w:rFonts w:hint="eastAsia"/>
        </w:rPr>
        <w:t>　　　　四、中国碳酸锶行业发展动态解析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2024年中国碳酸锶市场供需状况分析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一、2024年中国碳酸锶行业供给能力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二、2024年中国碳酸锶市场供给分析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三、2024年中国碳酸锶市场需求分析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四、2024年中国碳酸锶产品价格分析</w:t>
      </w:r>
      <w:r>
        <w:rPr>
          <w:rFonts w:hint="eastAsia"/>
        </w:rPr>
        <w:br/>
      </w:r>
      <w:r>
        <w:rPr>
          <w:rFonts w:hint="eastAsia"/>
        </w:rPr>
        <w:t>　　第三节 2024年中国碳酸锶行业市场销售调研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2024年中国碳酸锶行业结构分析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2019-2024年中国碳酸锶行业成本费用分析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2019-2024年中国碳酸锶行业盈利能力分析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2019-2024年中国锶的碳酸盐（28369200）进出口数据监测分析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2019-2024年中国锶的碳酸盐进口数据分析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2019-2024年中国锶的碳酸盐出口数据分析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2019-2024年中国锶的碳酸盐进出口平均单价分析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2019-2024年中国锶的碳酸盐（28369200）进出口平均单价分析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2019-2024年中国锶的碳酸盐进出口国家及地区分析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2024年中国碳酸锶产业基本竞争战略探讨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2024年中国碳酸锶产业成本领先战略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2024年中国碳酸锶产业差异化竞争战略</w:t>
      </w:r>
      <w:r>
        <w:rPr>
          <w:rFonts w:hint="eastAsia"/>
        </w:rPr>
        <w:br/>
      </w:r>
      <w:r>
        <w:rPr>
          <w:rFonts w:hint="eastAsia"/>
        </w:rPr>
        <w:t>　　第三节 2024年中国碳酸锶产业集中化竞争战略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中国碳酸锶产业市场营销策略竞争分析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2024年中国碳酸锶产业市场竞争策略专家探讨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中国碳酸锶产业市场五种竞争动力模式结构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中国碳酸锶产业市场核心竞争力的塑造要素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中国碳酸锶产品优势企业竞争性财务指标对比分析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重庆市大足县红蝶锶业有限公司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民乐富源化工有限责任公司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重庆市铜梁县玉峡精细化工有限公司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四川省文星锶业科技有限公司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枣庄永利化工有限公司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重庆庆龙精细锶盐化工有限公司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重庆市铜梁县腾龙精细化工有限公司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祥云县平南化工有限公司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重庆鑫港精细化工有限公司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其它碳酸锶生产企业情况</w:t>
      </w:r>
      <w:r>
        <w:rPr>
          <w:rFonts w:hint="eastAsia"/>
        </w:rPr>
        <w:br/>
      </w:r>
      <w:r>
        <w:rPr>
          <w:rFonts w:hint="eastAsia"/>
        </w:rPr>
        <w:t>　　　　一、河北辛集化工厂</w:t>
      </w:r>
      <w:r>
        <w:rPr>
          <w:rFonts w:hint="eastAsia"/>
        </w:rPr>
        <w:br/>
      </w:r>
      <w:r>
        <w:rPr>
          <w:rFonts w:hint="eastAsia"/>
        </w:rPr>
        <w:t>　　　　二、深圳市鹏程红星实业有限公司</w:t>
      </w:r>
      <w:r>
        <w:rPr>
          <w:rFonts w:hint="eastAsia"/>
        </w:rPr>
        <w:br/>
      </w:r>
      <w:r>
        <w:rPr>
          <w:rFonts w:hint="eastAsia"/>
        </w:rPr>
        <w:t>　　　　三、华天贸易集团</w:t>
      </w:r>
      <w:r>
        <w:rPr>
          <w:rFonts w:hint="eastAsia"/>
        </w:rPr>
        <w:br/>
      </w:r>
      <w:r>
        <w:rPr>
          <w:rFonts w:hint="eastAsia"/>
        </w:rPr>
        <w:t>　　　　四、忻州红熠锶业股份有限公司</w:t>
      </w:r>
      <w:r>
        <w:rPr>
          <w:rFonts w:hint="eastAsia"/>
        </w:rPr>
        <w:br/>
      </w:r>
      <w:r>
        <w:rPr>
          <w:rFonts w:hint="eastAsia"/>
        </w:rPr>
        <w:t>　　　　五、民生矿业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2024年中国碳酸锶企业发展规模及盈利状况调查结果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中国碳酸锶企业发展规模调查情况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中国碳酸锶企业盈利状况调研结果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中国碳酸锶企业发展前景展望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2024年中国碳酸锶行业相关产业运行动态探析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2024-2030年中国碳酸锶行业发展趋势与投资策略研究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2024-2030年中国碳酸锶产品发展趋势预测分析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一、2024-2030年中国碳酸锶产品供给预测分析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二、2024-2030年中国碳酸锶产品需求预测分析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2024-2030年中国碳酸锶产品市场盈利预测研究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2024-2030年中国碳酸锶产品未来发展预测研究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2024-2030年中国碳酸锶行业投资机会与风险预警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2024年中国碳酸锶行业不同类型企业数量分布图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2024年中国碳酸锶行业不同所有制企业数量分布图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2024年中国碳酸锶行业不同类型企业销售收入分布图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2024年中国碳酸锶行业不同所有制企业销售收入分布图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2019-2024年中国碳酸锶行业主要盈利指标增长趋势图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2019-2024年中国锶的碳酸盐进口数量分析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2019-2024年中国锶的碳酸盐进口金额分析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2019-2024年中国锶的碳酸盐出口数量分析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2019-2024年中国锶的碳酸盐出口金额分析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2019-2024年中国锶的碳酸盐进出口平均单价分析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2019-2024年中国锶的碳酸盐进口国家及地区分析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重庆市大足县红蝶锶业有限公司成长能力指标走势图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民乐富源化工有限责任公司成长能力指标走势图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重庆市铜梁县玉峡精细化工有限公司成长能力指标走势图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四川省文星锶业科技有限公司成长能力指标走势图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枣庄永利化工有限公司负债指标走势图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枣庄永利化工有限公司成长能力指标走势图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重庆庆龙精细锶盐化工有限公司成长能力指标走势图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重庆市铜梁县腾龙精细化工有限公司成长能力指标走势图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祥云县平南化工有限公司负债情况图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祥云县平南化工有限公司成长能力指标走势图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重庆鑫港精细化工有限公司成长能力指标走势图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035fec174e37" w:history="1">
        <w:r>
          <w:rPr>
            <w:rStyle w:val="Hyperlink"/>
          </w:rPr>
          <w:t>2024-2030年中国碳酸锶市场深度调查分析及发展前景研究报告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0035fec174e37" w:history="1">
        <w:r>
          <w:rPr>
            <w:rStyle w:val="Hyperlink"/>
          </w:rPr>
          <w:t>https://www.20087.com/M_ShiYouHuaGong/79/TanSuanSiShiChangXuQiuFenXiYuFaZhanQuShiYuCe.html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596de21524a72" w:history="1">
      <w:r>
        <w:rPr>
          <w:rStyle w:val="Hyperlink"/>
        </w:rPr>
        <w:t>2024-2030年中国碳酸锶市场深度调查分析及发展前景研究报告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TanSuanSiShiChangXuQiuFenXiYuFaZhanQuShiYuCe.html" TargetMode="External" Id="R20b0035fec17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TanSuanSiShiChangXuQiuFenXiYuFaZhanQuShiYuCe.html" TargetMode="External" Id="R389596de2152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2024-05-04T01:47:00Z</dcterms:created>
  <dcterms:modified xsi:type="dcterms:W3CDTF">2024-05-04T02:47:00Z</dcterms:modified>
  <dc:subject>2024-2030年中国碳酸锶市场深度调查分析及发展前景研究报告</dc:subject>
  <dc:title>2024-2030年中国碳酸锶市场深度调查分析及发展前景研究报告</dc:title>
  <cp:keywords>2024-2030年中国碳酸锶市场深度调查分析及发展前景研究报告</cp:keywords>
  <dc:description>2024-2030年中国碳酸锶市场深度调查分析及发展前景研究报告</dc:description>
</cp:coreProperties>
</file>