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615d4897e4b56" w:history="1">
              <w:r>
                <w:rPr>
                  <w:rStyle w:val="Hyperlink"/>
                </w:rPr>
                <w:t>2026-2032年中国示踪剂行业研究与前景分析报告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615d4897e4b56" w:history="1">
              <w:r>
                <w:rPr>
                  <w:rStyle w:val="Hyperlink"/>
                </w:rPr>
                <w:t>2026-2032年中国示踪剂行业研究与前景分析报告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615d4897e4b56" w:history="1">
                <w:r>
                  <w:rPr>
                    <w:rStyle w:val="Hyperlink"/>
                  </w:rPr>
                  <w:t>https://www.20087.com/9/07/ShiZongJiShiChangXianZhuangHeQianJing.html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踪剂是一类用于追踪物质迁移路径、反应过程或系统泄漏的标记物质，广泛应用于石油勘探（如井间示踪）、环境监测（地下水流动）、工业流程诊断及医疗成像领域。目前，示踪剂主流示踪剂包括荧光染料（如罗丹明WT）、放射性同位素（如氚水）、稳定同位素（如氘、¹³C）及化学惰性气体（如SF₆），选择依据为检测灵敏度、环境安全性与背景干扰水平。在油气田开发中，多组分示踪剂联用可反演储层非均质性；在环保监管中，示踪试验成为排污溯源的关键手段。然而，部分有机示踪剂存在生物降解快、吸附性强问题；放射性示踪剂受严格管控，使用门槛高；且现场采样与实验室分析脱节，影响数据时效性。</w:t>
      </w:r>
      <w:r>
        <w:rPr>
          <w:rFonts w:hint="eastAsia"/>
        </w:rPr>
        <w:br/>
      </w:r>
      <w:r>
        <w:rPr>
          <w:rFonts w:hint="eastAsia"/>
        </w:rPr>
        <w:t>　　未来，示踪剂将朝着高稳定性、智能响应与多模态融合方向演进。纳米封装技术延缓示踪分子释放，提升长期监测能力；pH或温度敏感型荧光探针实现环境参数原位反馈。在检测端，便携式质谱或拉曼设备支持现场快速识别；无人机搭载传感器实现大范围动态追踪。此外，区块链记录示踪实验全流程，确保数据不可篡改。长远来看，示踪剂将从被动标记物升级为环境与工业系统的“数字孪生信标”，支撑资源管理、污染防控与过程优化向精准化、实时化、可信化深度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615d4897e4b56" w:history="1">
        <w:r>
          <w:rPr>
            <w:rStyle w:val="Hyperlink"/>
          </w:rPr>
          <w:t>2026-2032年中国示踪剂行业研究与前景分析报告</w:t>
        </w:r>
      </w:hyperlink>
      <w:r>
        <w:rPr>
          <w:rFonts w:hint="eastAsia"/>
        </w:rPr>
        <w:t>》基于国家统计局及相关协会的权威数据，系统研究了示踪剂行业的市场需求、市场规模及产业链现状，分析了示踪剂价格波动、细分市场动态及重点企业的经营表现，科学预测了示踪剂市场前景与发展趋势，揭示了潜在需求与投资机会，同时指出了示踪剂行业可能面临的风险。通过对示踪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示踪剂行业概述</w:t>
      </w:r>
      <w:r>
        <w:rPr>
          <w:rFonts w:hint="eastAsia"/>
        </w:rPr>
        <w:br/>
      </w:r>
      <w:r>
        <w:rPr>
          <w:rFonts w:hint="eastAsia"/>
        </w:rPr>
        <w:t>　　第一节 示踪剂定义与分类</w:t>
      </w:r>
      <w:r>
        <w:rPr>
          <w:rFonts w:hint="eastAsia"/>
        </w:rPr>
        <w:br/>
      </w:r>
      <w:r>
        <w:rPr>
          <w:rFonts w:hint="eastAsia"/>
        </w:rPr>
        <w:t>　　第二节 示踪剂应用领域</w:t>
      </w:r>
      <w:r>
        <w:rPr>
          <w:rFonts w:hint="eastAsia"/>
        </w:rPr>
        <w:br/>
      </w:r>
      <w:r>
        <w:rPr>
          <w:rFonts w:hint="eastAsia"/>
        </w:rPr>
        <w:t>　　第三节 示踪剂行业经济指标分析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示踪剂产业链及经营模式分析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三、示踪剂销售模式及销售渠道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全球示踪剂市场发展综述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2020-2025年全球示踪剂市场规模与趋势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主要国家与地区示踪剂市场分析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2026-2032年全球示踪剂行业发展趋势与前景预测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中国示踪剂行业市场分析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2025-2026年示踪剂产能与投资动态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一、国内示踪剂产能及利用情况</w:t>
      </w:r>
      <w:r>
        <w:rPr>
          <w:rFonts w:hint="eastAsia"/>
        </w:rPr>
        <w:br/>
      </w:r>
      <w:r>
        <w:rPr>
          <w:rFonts w:hint="eastAsia"/>
        </w:rPr>
        <w:t>　　　　二、示踪剂产能扩张与投资动态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2026-2032年示踪剂行业产量统计与趋势预测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一、2020-2025年示踪剂行业产量数据统计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1、2020-2025年示踪剂产量及增长趋势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2、2020-2025年示踪剂细分产品产量及份额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二、影响示踪剂产量的关键因素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三、2026-2032年示踪剂产量预测</w:t>
      </w:r>
      <w:r>
        <w:rPr>
          <w:rFonts w:hint="eastAsia"/>
        </w:rPr>
        <w:br/>
      </w:r>
      <w:r>
        <w:rPr>
          <w:rFonts w:hint="eastAsia"/>
        </w:rPr>
        <w:t>　　第三节 2026-2032年示踪剂市场需求与销售分析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一、2025-2026年示踪剂行业需求现状</w:t>
      </w:r>
      <w:r>
        <w:rPr>
          <w:rFonts w:hint="eastAsia"/>
        </w:rPr>
        <w:br/>
      </w:r>
      <w:r>
        <w:rPr>
          <w:rFonts w:hint="eastAsia"/>
        </w:rPr>
        <w:t>　　　　二、示踪剂客户群体与需求特点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三、2020-2025年示踪剂行业销售规模分析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四、2026-2032年示踪剂市场增长潜力与规模预测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中国示踪剂细分市场与下游应用领域分析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示踪剂细分市场分析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一、2025-2026年示踪剂主要细分产品市场现状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示踪剂下游应用与客户群体分析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一、2025-2026年示踪剂各应用领域市场现状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2025-2026年示踪剂行业技术发展现状及趋势分析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示踪剂行业技术发展现状分析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国内外示踪剂行业技术差异与原因</w:t>
      </w:r>
      <w:r>
        <w:rPr>
          <w:rFonts w:hint="eastAsia"/>
        </w:rPr>
        <w:br/>
      </w:r>
      <w:r>
        <w:rPr>
          <w:rFonts w:hint="eastAsia"/>
        </w:rPr>
        <w:t>　　第三节 示踪剂行业技术发展方向、趋势预测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提升示踪剂行业技术能力策略建议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示踪剂价格机制与竞争策略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一、2020-2025年示踪剂市场价格走势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示踪剂定价策略与方法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2026-2032年示踪剂价格竞争态势与趋势预测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中国示踪剂行业重点区域市场研究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2025-2026年重点区域示踪剂市场发展概况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二、2020-2025年示踪剂市场需求规模情况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三、2026-2032年示踪剂行业发展潜力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二、2020-2025年示踪剂市场需求规模情况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三、2026-2032年示踪剂行业发展潜力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二、2020-2025年示踪剂市场需求规模情况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三、2026-2032年示踪剂行业发展潜力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二、2020-2025年示踪剂市场需求规模情况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三、2026-2032年示踪剂行业发展潜力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二、2020-2025年示踪剂市场需求规模情况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三、2026-2032年示踪剂行业发展潜力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2020-2025年中国示踪剂行业进出口情况分析</w:t>
      </w:r>
      <w:r>
        <w:rPr>
          <w:rFonts w:hint="eastAsia"/>
        </w:rPr>
        <w:br/>
      </w:r>
      <w:r>
        <w:rPr>
          <w:rFonts w:hint="eastAsia"/>
        </w:rPr>
        <w:t>　　第一节 示踪剂行业进口情况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一、2020-2025年示踪剂进口规模及增长情况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二、示踪剂主要进口来源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示踪剂行业出口情况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一、2020-2025年示踪剂出口规模及增长情况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二、示踪剂主要出口目的地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2020-2025年中国示踪剂行业总体发展与财务状况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2020-2025年中国示踪剂行业规模情况</w:t>
      </w:r>
      <w:r>
        <w:rPr>
          <w:rFonts w:hint="eastAsia"/>
        </w:rPr>
        <w:br/>
      </w:r>
      <w:r>
        <w:rPr>
          <w:rFonts w:hint="eastAsia"/>
        </w:rPr>
        <w:t>　　　　一、示踪剂行业企业数量规模</w:t>
      </w:r>
      <w:r>
        <w:rPr>
          <w:rFonts w:hint="eastAsia"/>
        </w:rPr>
        <w:br/>
      </w:r>
      <w:r>
        <w:rPr>
          <w:rFonts w:hint="eastAsia"/>
        </w:rPr>
        <w:t>　　　　二、示踪剂行业从业人员规模</w:t>
      </w:r>
      <w:r>
        <w:rPr>
          <w:rFonts w:hint="eastAsia"/>
        </w:rPr>
        <w:br/>
      </w:r>
      <w:r>
        <w:rPr>
          <w:rFonts w:hint="eastAsia"/>
        </w:rPr>
        <w:t>　　　　三、示踪剂行业市场敏感性分析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2020-2025年中国示踪剂行业财务能力分析</w:t>
      </w:r>
      <w:r>
        <w:rPr>
          <w:rFonts w:hint="eastAsia"/>
        </w:rPr>
        <w:br/>
      </w:r>
      <w:r>
        <w:rPr>
          <w:rFonts w:hint="eastAsia"/>
        </w:rPr>
        <w:t>　　　　一、示踪剂行业盈利能力</w:t>
      </w:r>
      <w:r>
        <w:rPr>
          <w:rFonts w:hint="eastAsia"/>
        </w:rPr>
        <w:br/>
      </w:r>
      <w:r>
        <w:rPr>
          <w:rFonts w:hint="eastAsia"/>
        </w:rPr>
        <w:t>　　　　二、示踪剂行业偿债能力</w:t>
      </w:r>
      <w:r>
        <w:rPr>
          <w:rFonts w:hint="eastAsia"/>
        </w:rPr>
        <w:br/>
      </w:r>
      <w:r>
        <w:rPr>
          <w:rFonts w:hint="eastAsia"/>
        </w:rPr>
        <w:t>　　　　三、示踪剂行业营运能力</w:t>
      </w:r>
      <w:r>
        <w:rPr>
          <w:rFonts w:hint="eastAsia"/>
        </w:rPr>
        <w:br/>
      </w:r>
      <w:r>
        <w:rPr>
          <w:rFonts w:hint="eastAsia"/>
        </w:rPr>
        <w:t>　　　　四、示踪剂行业发展能力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示踪剂行业重点企业调研分析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中国示踪剂行业竞争格局分析</w:t>
      </w:r>
      <w:r>
        <w:rPr>
          <w:rFonts w:hint="eastAsia"/>
        </w:rPr>
        <w:br/>
      </w:r>
      <w:r>
        <w:rPr>
          <w:rFonts w:hint="eastAsia"/>
        </w:rPr>
        <w:t>　　第一节 示踪剂行业竞争格局总览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2025-2026年示踪剂行业竞争力分析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2020-2025年示踪剂行业企业并购活动分析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2025-2026年示踪剂行业会展与招投标活动分析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一、示踪剂行业会展活动及其市场影响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2026年中国示踪剂企业发展企业发展策略与建议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示踪剂销售模式与渠道策略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示踪剂品牌与市场推广策略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示踪剂研发投入与技术创新能力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示踪剂合作联盟与资源整合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中国示踪剂行业风险与对策</w:t>
      </w:r>
      <w:r>
        <w:rPr>
          <w:rFonts w:hint="eastAsia"/>
        </w:rPr>
        <w:br/>
      </w:r>
      <w:r>
        <w:rPr>
          <w:rFonts w:hint="eastAsia"/>
        </w:rPr>
        <w:t>　　第一节 示踪剂行业SWOT分析</w:t>
      </w:r>
      <w:r>
        <w:rPr>
          <w:rFonts w:hint="eastAsia"/>
        </w:rPr>
        <w:br/>
      </w:r>
      <w:r>
        <w:rPr>
          <w:rFonts w:hint="eastAsia"/>
        </w:rPr>
        <w:t>　　　　一、示踪剂行业优势</w:t>
      </w:r>
      <w:r>
        <w:rPr>
          <w:rFonts w:hint="eastAsia"/>
        </w:rPr>
        <w:br/>
      </w:r>
      <w:r>
        <w:rPr>
          <w:rFonts w:hint="eastAsia"/>
        </w:rPr>
        <w:t>　　　　二、示踪剂行业劣势</w:t>
      </w:r>
      <w:r>
        <w:rPr>
          <w:rFonts w:hint="eastAsia"/>
        </w:rPr>
        <w:br/>
      </w:r>
      <w:r>
        <w:rPr>
          <w:rFonts w:hint="eastAsia"/>
        </w:rPr>
        <w:t>　　　　三、示踪剂市场机会</w:t>
      </w:r>
      <w:r>
        <w:rPr>
          <w:rFonts w:hint="eastAsia"/>
        </w:rPr>
        <w:br/>
      </w:r>
      <w:r>
        <w:rPr>
          <w:rFonts w:hint="eastAsia"/>
        </w:rPr>
        <w:t>　　　　四、示踪剂市场威胁</w:t>
      </w:r>
      <w:r>
        <w:rPr>
          <w:rFonts w:hint="eastAsia"/>
        </w:rPr>
        <w:br/>
      </w:r>
      <w:r>
        <w:rPr>
          <w:rFonts w:hint="eastAsia"/>
        </w:rPr>
        <w:t>　　第二节 示踪剂行业风险及对策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2026-2032年中国示踪剂行业前景与发展趋势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2025-2026年示踪剂行业发展环境分析</w:t>
      </w:r>
      <w:r>
        <w:rPr>
          <w:rFonts w:hint="eastAsia"/>
        </w:rPr>
        <w:br/>
      </w:r>
      <w:r>
        <w:rPr>
          <w:rFonts w:hint="eastAsia"/>
        </w:rPr>
        <w:t>　　　　一、示踪剂行业主管部门与监管体制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二、示踪剂行业主要法律法规及政策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三、示踪剂行业标准与质量监管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2026-2032年示踪剂行业发展趋势与方向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2026-2032年示踪剂行业发展潜力与机遇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示踪剂行业研究结论与建议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中智:林:－示踪剂行业发展建议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示踪剂行业历程</w:t>
      </w:r>
      <w:r>
        <w:rPr>
          <w:rFonts w:hint="eastAsia"/>
        </w:rPr>
        <w:br/>
      </w:r>
      <w:r>
        <w:rPr>
          <w:rFonts w:hint="eastAsia"/>
        </w:rPr>
        <w:t>　　图表 示踪剂行业生命周期</w:t>
      </w:r>
      <w:r>
        <w:rPr>
          <w:rFonts w:hint="eastAsia"/>
        </w:rPr>
        <w:br/>
      </w:r>
      <w:r>
        <w:rPr>
          <w:rFonts w:hint="eastAsia"/>
        </w:rPr>
        <w:t>　　图表 示踪剂行业产业链分析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2020-2025年中国示踪剂行业市场规模及增长情况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2020-2025年示踪剂行业市场容量分析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2020-2025年中国示踪剂行业产能统计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2020-2025年中国示踪剂行业产量及增长趋势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2020-2025年中国示踪剂市场需求量及增速统计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2026年中国示踪剂行业需求领域分布格局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2020-2025年中国示踪剂行业销售收入分析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2020-2025年中国示踪剂行业盈利情况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2020-2025年中国示踪剂行业利润总额统计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2020-2025年中国示踪剂进口数量分析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2020-2025年中国示踪剂进口金额分析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2020-2025年中国示踪剂出口数量分析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2020-2025年中国示踪剂出口金额分析</w:t>
      </w:r>
      <w:r>
        <w:rPr>
          <w:rFonts w:hint="eastAsia"/>
        </w:rPr>
        <w:br/>
      </w:r>
      <w:r>
        <w:rPr>
          <w:rFonts w:hint="eastAsia"/>
        </w:rPr>
        <w:t>　　图表 2026年中国示踪剂进口国家及地区分析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2026年中国示踪剂出口国家及地区分析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2020-2025年中国示踪剂行业企业数量情况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2020-2025年中国示踪剂行业企业平均规模情况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**地区示踪剂市场规模及增长情况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**地区示踪剂行业市场需求情况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示踪剂重点企业（一）基本信息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示踪剂重点企业（一）经营情况分析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示踪剂重点企业（一）主要经济指标情况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示踪剂重点企业（一）盈利能力情况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示踪剂重点企业（二）经营情况分析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示踪剂重点企业（二）主要经济指标情况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示踪剂重点企业（二）盈利能力情况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示踪剂重点企业（三）经营情况分析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示踪剂重点企业（三）主要经济指标情况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示踪剂重点企业（三）盈利能力情况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2026-2032年中国示踪剂行业产能预测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2026-2032年中国示踪剂行业产量预测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2026-2032年中国示踪剂市场需求量预测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2026-2032年中国示踪剂行业供需平衡预测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2026-2032年中国示踪剂行业市场容量预测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2026-2032年中国示踪剂行业市场规模预测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2026年中国示踪剂市场前景分析</w:t>
      </w:r>
      <w:r>
        <w:rPr>
          <w:rFonts w:hint="eastAsia"/>
        </w:rPr>
        <w:br/>
      </w:r>
      <w:r>
        <w:rPr>
          <w:rFonts w:hint="eastAsia"/>
        </w:rPr>
        <w:t>　　图表 2026年中国示踪剂发展趋势预测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615d4897e4b56" w:history="1">
        <w:r>
          <w:rPr>
            <w:rStyle w:val="Hyperlink"/>
          </w:rPr>
          <w:t>2026-2032年中国示踪剂行业研究与前景分析报告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615d4897e4b56" w:history="1">
        <w:r>
          <w:rPr>
            <w:rStyle w:val="Hyperlink"/>
          </w:rPr>
          <w:t>https://www.20087.com/9/07/ShiZongJiShiChangXianZhuangHeQianJing.html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热点：示踪剂检测技术、示踪剂对人体的危害、示踪剂对人体的危害、示踪剂检测技术、常用示踪剂有哪些、示踪剂输入的方法有几种,为什么脉冲示踪法、常见的四种示踪剂、米托蒽醌示踪剂、细胞示踪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0b1c5da2e413b" w:history="1">
      <w:r>
        <w:rPr>
          <w:rStyle w:val="Hyperlink"/>
        </w:rPr>
        <w:t>2026-2032年中国示踪剂行业研究与前景分析报告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iZongJiShiChangXianZhuangHeQianJing.html" TargetMode="External" Id="Rae8615d4897e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iZongJiShiChangXianZhuangHeQianJing.html" TargetMode="External" Id="R1890b1c5da2e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2025-11-24T05:11:05Z</dcterms:created>
  <dcterms:modified xsi:type="dcterms:W3CDTF">2025-11-24T06:11:05Z</dcterms:modified>
  <dc:subject>2026-2032年中国示踪剂行业研究与前景分析报告</dc:subject>
  <dc:title>2026-2032年中国示踪剂行业研究与前景分析报告</dc:title>
  <cp:keywords>2026-2032年中国示踪剂行业研究与前景分析报告</cp:keywords>
  <dc:description>2026-2032年中国示踪剂行业研究与前景分析报告</dc:description>
</cp:coreProperties>
</file>