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5a4deab340d1" w:history="1">
              <w:r>
                <w:rPr>
                  <w:rStyle w:val="Hyperlink"/>
                </w:rPr>
                <w:t>2022-2028年全球与中国聚酰亚胺基材料市场现状及发展前景预测报告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5a4deab340d1" w:history="1">
              <w:r>
                <w:rPr>
                  <w:rStyle w:val="Hyperlink"/>
                </w:rPr>
                <w:t>2022-2028年全球与中国聚酰亚胺基材料市场现状及发展前景预测报告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b5a4deab340d1" w:history="1">
                <w:r>
                  <w:rPr>
                    <w:rStyle w:val="Hyperlink"/>
                  </w:rPr>
                  <w:t>https://www.20087.com/9/27/JuXianYaAnJiCaiLiaoHangYeFaZhanQianJing.html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基材料因其在航空航天、电子封装、高温绝缘等多个领域的广泛应用而受到关注。随着高科技领域的发展和技术的进步，聚酰亚胺基材料的应用越来越广泛。现代聚酰亚胺基材料不仅具备高耐热性和良好稳定性的特点，还通过采用先进的合成技术和优化的加工工艺，提高了其在不同应用环境下的稳定性和可靠性。此外，通过优化材料性能，聚酰亚胺基材料能够适应不同的使用场景，提高产品的可靠性和适用性。然而，聚酰亚胺基材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聚酰亚胺基材料将更加注重高性能化和多功能化。通过开发具有更高耐热性和更长使用寿命的新材料，满足特定应用的需求。随着材料科学的进步，聚酰亚胺基材料将采用更多高性能材料，提高其机械强度和耐化学性。此外，随着新材料技术的发展，聚酰亚胺基材料将探索利用新型合成方法，如纳米技术等，开发低成本、高效率的生产方法，推动其商业化进程。随着可持续发展理念的推广，聚酰亚胺基材料将加强与环保材料的结合，推动工业材料的绿色发展。随着工业技术的发展，聚酰亚胺基材料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b5a4deab340d1" w:history="1">
        <w:r>
          <w:rPr>
            <w:rStyle w:val="Hyperlink"/>
          </w:rPr>
          <w:t>2022-2028年全球与中国聚酰亚胺基材料市场现状及发展前景预测报告</w:t>
        </w:r>
      </w:hyperlink>
      <w:r>
        <w:rPr>
          <w:rFonts w:hint="eastAsia"/>
        </w:rPr>
        <w:t>》全面分析了聚酰亚胺基材料行业的现状，深入探讨了聚酰亚胺基材料市场需求、市场规模及价格波动。聚酰亚胺基材料报告探讨了产业链关键环节，并对聚酰亚胺基材料各细分市场进行了研究。同时，基于权威数据和专业分析，科学预测了聚酰亚胺基材料市场前景与发展趋势。此外，还评估了聚酰亚胺基材料重点企业的经营状况，包括品牌影响力、市场集中度以及竞争格局，并审慎剖析了潜在风险与机遇。聚酰亚胺基材料报告以其专业性、科学性和权威性，成为聚酰亚胺基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聚酰亚胺基材料行业发展综述</w:t>
      </w:r>
      <w:r>
        <w:rPr>
          <w:rFonts w:hint="eastAsia"/>
        </w:rPr>
        <w:br/>
      </w:r>
      <w:r>
        <w:rPr>
          <w:rFonts w:hint="eastAsia"/>
        </w:rPr>
        <w:t>　　1.1 聚酰亚胺基材料行业概述及统计范围</w:t>
      </w:r>
      <w:r>
        <w:rPr>
          <w:rFonts w:hint="eastAsia"/>
        </w:rPr>
        <w:br/>
      </w:r>
      <w:r>
        <w:rPr>
          <w:rFonts w:hint="eastAsia"/>
        </w:rPr>
        <w:t>　　1.2 聚酰亚胺基材料行业主要产品分类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不同产品类型聚酰亚胺基材料市场规模 2021 VS 2028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膜</w:t>
      </w:r>
      <w:r>
        <w:rPr>
          <w:rFonts w:hint="eastAsia"/>
        </w:rPr>
        <w:br/>
      </w:r>
      <w:r>
        <w:rPr>
          <w:rFonts w:hint="eastAsia"/>
        </w:rPr>
        <w:t>　　　　1.2.4 层压树脂</w:t>
      </w:r>
      <w:r>
        <w:rPr>
          <w:rFonts w:hint="eastAsia"/>
        </w:rPr>
        <w:br/>
      </w:r>
      <w:r>
        <w:rPr>
          <w:rFonts w:hint="eastAsia"/>
        </w:rPr>
        <w:t>　　　　1.2.5 涂料</w:t>
      </w:r>
      <w:r>
        <w:rPr>
          <w:rFonts w:hint="eastAsia"/>
        </w:rPr>
        <w:br/>
      </w:r>
      <w:r>
        <w:rPr>
          <w:rFonts w:hint="eastAsia"/>
        </w:rPr>
        <w:t>　　　　1.2.6 胶粘剂</w:t>
      </w:r>
      <w:r>
        <w:rPr>
          <w:rFonts w:hint="eastAsia"/>
        </w:rPr>
        <w:br/>
      </w:r>
      <w:r>
        <w:rPr>
          <w:rFonts w:hint="eastAsia"/>
        </w:rPr>
        <w:t>　　　　1.2.7 预浸料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不同应用聚酰亚胺基材料市场规模 2021 VS 2028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航空</w:t>
      </w:r>
      <w:r>
        <w:rPr>
          <w:rFonts w:hint="eastAsia"/>
        </w:rPr>
        <w:br/>
      </w:r>
      <w:r>
        <w:rPr>
          <w:rFonts w:hint="eastAsia"/>
        </w:rPr>
        <w:t>　　　　1.3.7 军工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聚酰亚胺基材料行业发展总体概况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聚酰亚胺基材料行业发展主要特点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聚酰亚胺基材料行业发展影响因素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全球聚酰亚胺基材料行业规模及预测分析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全球主要地区聚酰亚胺基材料市场规模分析（2017-2021年）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全球市场主要企业聚酰亚胺基材料收入分析（2017-2021年）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全球主要企业总部、聚酰亚胺基材料市场分布及商业化日期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全球主要企业聚酰亚胺基材料产品类型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中国本土主要企业聚酰亚胺基材料收入分析（2017-2021年）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中国市场聚酰亚胺基材料销售情况分析</w:t>
      </w:r>
      <w:r>
        <w:rPr>
          <w:rFonts w:hint="eastAsia"/>
        </w:rPr>
        <w:br/>
      </w:r>
      <w:r>
        <w:rPr>
          <w:rFonts w:hint="eastAsia"/>
        </w:rPr>
        <w:t>　　3.3 聚酰亚胺基材料行业波特五力分析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不同产品类型聚酰亚胺基材料分析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全球市场不同产品类型聚酰亚胺基材料总体规模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全球市场不同产品类型聚酰亚胺基材料总体规模预测（2017-2021年）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中国市场不同产品类型聚酰亚胺基材料总体规模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中国市场不同产品类型聚酰亚胺基材料总体规模预测（2017-2021年）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不同应用聚酰亚胺基材料分析</w:t>
      </w:r>
      <w:r>
        <w:rPr>
          <w:rFonts w:hint="eastAsia"/>
        </w:rPr>
        <w:br/>
      </w:r>
      <w:r>
        <w:rPr>
          <w:rFonts w:hint="eastAsia"/>
        </w:rPr>
        <w:t>　　5.1 全球市场不同应用聚酰亚胺基材料总体规模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全球市场不同应用聚酰亚胺基材料总体规模预测（2017-2021年）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中国市场不同应用聚酰亚胺基材料总体规模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中国市场不同应用聚酰亚胺基材料总体规模（2017-2021年）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中国市场不同应用聚酰亚胺基材料总体规模预测（2017-2021年）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中国聚酰亚胺基材料行业政策环境分析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政策环境对聚酰亚胺基材料行业的影响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聚酰亚胺基材料行业经济环境分析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经济环境对聚酰亚胺基材料行业的影响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聚酰亚胺基材料行业产业链简介</w:t>
      </w:r>
      <w:r>
        <w:rPr>
          <w:rFonts w:hint="eastAsia"/>
        </w:rPr>
        <w:br/>
      </w:r>
      <w:r>
        <w:rPr>
          <w:rFonts w:hint="eastAsia"/>
        </w:rPr>
        <w:t>　　7.2 聚酰亚胺基材料行业供应链分析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上下游行业对聚酰亚胺基材料行业的影响</w:t>
      </w:r>
      <w:r>
        <w:rPr>
          <w:rFonts w:hint="eastAsia"/>
        </w:rPr>
        <w:br/>
      </w:r>
      <w:r>
        <w:rPr>
          <w:rFonts w:hint="eastAsia"/>
        </w:rPr>
        <w:t>　　7.3 聚酰亚胺基材料行业采购模式</w:t>
      </w:r>
      <w:r>
        <w:rPr>
          <w:rFonts w:hint="eastAsia"/>
        </w:rPr>
        <w:br/>
      </w:r>
      <w:r>
        <w:rPr>
          <w:rFonts w:hint="eastAsia"/>
        </w:rPr>
        <w:t>　　7.4 聚酰亚胺基材料行业开发/生产模式，聚酰亚胺基材料行业开发/生产模式分析</w:t>
      </w:r>
      <w:r>
        <w:rPr>
          <w:rFonts w:hint="eastAsia"/>
        </w:rPr>
        <w:br/>
      </w:r>
      <w:r>
        <w:rPr>
          <w:rFonts w:hint="eastAsia"/>
        </w:rPr>
        <w:t>　　7.5 聚酰亚胺基材料行业销售模式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全球市场主要聚酰亚胺基材料企业简介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重点企业（9）聚酰亚胺基材料收入及毛利率（2017-2021年）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按照不同产品类型，聚酰亚胺基材料主要可以分为如下几个类别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不同产品类型聚酰亚胺基材料市场规模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从不同应用，聚酰亚胺基材料主要包括如下几个方面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不同应用聚酰亚胺基材料市场规模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聚酰亚胺基材料行业发展主要特点</w:t>
      </w:r>
      <w:r>
        <w:rPr>
          <w:rFonts w:hint="eastAsia"/>
        </w:rPr>
        <w:br/>
      </w:r>
      <w:r>
        <w:rPr>
          <w:rFonts w:hint="eastAsia"/>
        </w:rPr>
        <w:t>　　表6 影响聚酰亚胺基材料行业发展有利因素分析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影响聚酰亚胺基材料行业发展不利因素分析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进入聚酰亚胺基材料行业壁垒</w:t>
      </w:r>
      <w:r>
        <w:rPr>
          <w:rFonts w:hint="eastAsia"/>
        </w:rPr>
        <w:br/>
      </w:r>
      <w:r>
        <w:rPr>
          <w:rFonts w:hint="eastAsia"/>
        </w:rPr>
        <w:t>　　表9 聚酰亚胺基材料发展趋势及建议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全球主要地区聚酰亚胺基材料总体规模（百万美元）：2021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表14 欧洲聚酰亚胺基材料基本情况分析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表15 亚太聚酰亚胺基材料基本情况分析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表16 拉美聚酰亚胺基材料基本情况分析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表17 中东及非洲聚酰亚胺基材料基本情况分析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全球市场主要企业聚酰亚胺基材料收入及市场份额（2017-2021年）&amp;（百万美元）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2022年全球主要企业聚酰亚胺基材料收入排名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全球主要企业总部、聚酰亚胺基材料市场分布及商业化日期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全球主要企业聚酰亚胺基材料产品类型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中国本土企业聚酰亚胺基材料收入及市场份额（2017-2021年）&amp;（百万美元）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2022年中国本土企业聚酰亚胺基材料收入排名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2022年全球及中国本土企业在中国市场聚酰亚胺基材料收入排名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全球市场不同产品类型聚酰亚胺基材料总体规模预测（2017-2021年）&amp;（百万美元）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全球市场不同产品类型聚酰亚胺基材料市场份额预测（2017-2021年）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中国市场不同产品类型聚酰亚胺基材料总体规模预测（2017-2021年）&amp;（百万美元）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中国市场不同产品类型聚酰亚胺基材料市场份额预测（2017-2021年）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全球市场不同应用聚酰亚胺基材料总体规模预测（2017-2021年）&amp;（百万美元）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全球市场不同应用聚酰亚胺基材料市场份额预测（2017-2021年）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中国市场不同应用聚酰亚胺基材料总体规模预测（2017-2021年）&amp;（百万美元）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中国市场不同应用聚酰亚胺基材料市场份额预测（2017-2021年）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聚酰亚胺基材料行业技术发展趋势</w:t>
      </w:r>
      <w:r>
        <w:rPr>
          <w:rFonts w:hint="eastAsia"/>
        </w:rPr>
        <w:br/>
      </w:r>
      <w:r>
        <w:rPr>
          <w:rFonts w:hint="eastAsia"/>
        </w:rPr>
        <w:t>　　表44 聚酰亚胺基材料行业供应链分析</w:t>
      </w:r>
      <w:r>
        <w:rPr>
          <w:rFonts w:hint="eastAsia"/>
        </w:rPr>
        <w:br/>
      </w:r>
      <w:r>
        <w:rPr>
          <w:rFonts w:hint="eastAsia"/>
        </w:rPr>
        <w:t>　　表45 聚酰亚胺基材料上游原材料和主要供应商情况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聚酰亚胺基材料与上下游的关联关系</w:t>
      </w:r>
      <w:r>
        <w:rPr>
          <w:rFonts w:hint="eastAsia"/>
        </w:rPr>
        <w:br/>
      </w:r>
      <w:r>
        <w:rPr>
          <w:rFonts w:hint="eastAsia"/>
        </w:rPr>
        <w:t>　　表47 聚酰亚胺基材料行业主要下游客户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上下游行业对聚酰亚胺基材料行业的影响</w:t>
      </w:r>
      <w:r>
        <w:rPr>
          <w:rFonts w:hint="eastAsia"/>
        </w:rPr>
        <w:br/>
      </w:r>
      <w:r>
        <w:rPr>
          <w:rFonts w:hint="eastAsia"/>
        </w:rPr>
        <w:t>　　表49 聚酰亚胺基材料行业主要经销商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重点企业（9）基本信息、聚酰亚胺基材料市场分布、总部及行业地位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重点企业（9）聚酰亚胺基材料产品规格、参数及市场应用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重点企业（9）聚酰亚胺基材料收入（百万美元）及毛利率（2017-2021年）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中国不同产品类型聚酰亚胺基材料市场份额 2020 &amp; 2026</w:t>
      </w:r>
      <w:r>
        <w:rPr>
          <w:rFonts w:hint="eastAsia"/>
        </w:rPr>
        <w:br/>
      </w:r>
      <w:r>
        <w:rPr>
          <w:rFonts w:hint="eastAsia"/>
        </w:rPr>
        <w:t>　　图2 塑料产品图片</w:t>
      </w:r>
      <w:r>
        <w:rPr>
          <w:rFonts w:hint="eastAsia"/>
        </w:rPr>
        <w:br/>
      </w:r>
      <w:r>
        <w:rPr>
          <w:rFonts w:hint="eastAsia"/>
        </w:rPr>
        <w:t>　　图3 膜产品图片</w:t>
      </w:r>
      <w:r>
        <w:rPr>
          <w:rFonts w:hint="eastAsia"/>
        </w:rPr>
        <w:br/>
      </w:r>
      <w:r>
        <w:rPr>
          <w:rFonts w:hint="eastAsia"/>
        </w:rPr>
        <w:t>　　图4 层压树脂产品图片</w:t>
      </w:r>
      <w:r>
        <w:rPr>
          <w:rFonts w:hint="eastAsia"/>
        </w:rPr>
        <w:br/>
      </w:r>
      <w:r>
        <w:rPr>
          <w:rFonts w:hint="eastAsia"/>
        </w:rPr>
        <w:t>　　图5 涂料产品图片</w:t>
      </w:r>
      <w:r>
        <w:rPr>
          <w:rFonts w:hint="eastAsia"/>
        </w:rPr>
        <w:br/>
      </w:r>
      <w:r>
        <w:rPr>
          <w:rFonts w:hint="eastAsia"/>
        </w:rPr>
        <w:t>　　图6 胶粘剂产品图片</w:t>
      </w:r>
      <w:r>
        <w:rPr>
          <w:rFonts w:hint="eastAsia"/>
        </w:rPr>
        <w:br/>
      </w:r>
      <w:r>
        <w:rPr>
          <w:rFonts w:hint="eastAsia"/>
        </w:rPr>
        <w:t>　　图7 预浸料产品图片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中国不同应用聚酰亚胺基材料市场份额 2020 &amp; 2026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航空</w:t>
      </w:r>
      <w:r>
        <w:rPr>
          <w:rFonts w:hint="eastAsia"/>
        </w:rPr>
        <w:br/>
      </w:r>
      <w:r>
        <w:rPr>
          <w:rFonts w:hint="eastAsia"/>
        </w:rPr>
        <w:t>　　图15 军工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中国市场聚酰亚胺基材料总规模占全球比重（2017-2021年）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全球主要地区聚酰亚胺基材料市场份额（2017-2021年）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中东及非洲地区聚酰亚胺基材料总体规模（2017-2021年）&amp;（百万美元）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中国市场国外企业与本土企业聚酰亚胺基材料市场份额对比（2021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图29 聚酰亚胺基材料产业链</w:t>
      </w:r>
      <w:r>
        <w:rPr>
          <w:rFonts w:hint="eastAsia"/>
        </w:rPr>
        <w:br/>
      </w:r>
      <w:r>
        <w:rPr>
          <w:rFonts w:hint="eastAsia"/>
        </w:rPr>
        <w:t>　　图30 聚酰亚胺基材料行业采购模式</w:t>
      </w:r>
      <w:r>
        <w:rPr>
          <w:rFonts w:hint="eastAsia"/>
        </w:rPr>
        <w:br/>
      </w:r>
      <w:r>
        <w:rPr>
          <w:rFonts w:hint="eastAsia"/>
        </w:rPr>
        <w:t>　　图31 聚酰亚胺基材料行业销售模式分析</w:t>
      </w:r>
      <w:r>
        <w:rPr>
          <w:rFonts w:hint="eastAsia"/>
        </w:rPr>
        <w:br/>
      </w:r>
      <w:r>
        <w:rPr>
          <w:rFonts w:hint="eastAsia"/>
        </w:rPr>
        <w:t>　　图32关键采访目标</w:t>
      </w:r>
      <w:r>
        <w:rPr>
          <w:rFonts w:hint="eastAsia"/>
        </w:rPr>
        <w:br/>
      </w:r>
      <w:r>
        <w:rPr>
          <w:rFonts w:hint="eastAsia"/>
        </w:rPr>
        <w:t>　　图33自下而上及自上而下验证</w:t>
      </w:r>
      <w:r>
        <w:rPr>
          <w:rFonts w:hint="eastAsia"/>
        </w:rPr>
        <w:br/>
      </w:r>
      <w:r>
        <w:rPr>
          <w:rFonts w:hint="eastAsia"/>
        </w:rPr>
        <w:t>　　图34资料三角测定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5a4deab340d1" w:history="1">
        <w:r>
          <w:rPr>
            <w:rStyle w:val="Hyperlink"/>
          </w:rPr>
          <w:t>2022-2028年全球与中国聚酰亚胺基材料市场现状及发展前景预测报告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b5a4deab340d1" w:history="1">
        <w:r>
          <w:rPr>
            <w:rStyle w:val="Hyperlink"/>
          </w:rPr>
          <w:t>https://www.20087.com/9/27/JuXianYaAnJiCaiLiaoHangYeFaZhanQianJing.html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d00d671164d7b" w:history="1">
      <w:r>
        <w:rPr>
          <w:rStyle w:val="Hyperlink"/>
        </w:rPr>
        <w:t>2022-2028年全球与中国聚酰亚胺基材料市场现状及发展前景预测报告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uXianYaAnJiCaiLiaoHangYeFaZhanQianJing.html" TargetMode="External" Id="R802b5a4deab3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uXianYaAnJiCaiLiaoHangYeFaZhanQianJing.html" TargetMode="External" Id="R67fd00d67116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2022-03-09T00:29:00Z</dcterms:created>
  <dcterms:modified xsi:type="dcterms:W3CDTF">2022-03-09T01:29:00Z</dcterms:modified>
  <dc:subject>2022-2028年全球与中国聚酰亚胺基材料市场现状及发展前景预测报告</dc:subject>
  <dc:title>2022-2028年全球与中国聚酰亚胺基材料市场现状及发展前景预测报告</dc:title>
  <cp:keywords>2022-2028年全球与中国聚酰亚胺基材料市场现状及发展前景预测报告</cp:keywords>
  <dc:description>2022-2028年全球与中国聚酰亚胺基材料市场现状及发展前景预测报告</dc:description>
</cp:coreProperties>
</file>