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f373a29304d91" w:history="1">
              <w:r>
                <w:rPr>
                  <w:rStyle w:val="Hyperlink"/>
                </w:rPr>
                <w:t>2024-2030年中国蒽行业发展分析及市场前景预测报告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f373a29304d91" w:history="1">
              <w:r>
                <w:rPr>
                  <w:rStyle w:val="Hyperlink"/>
                </w:rPr>
                <w:t>2024-2030年中国蒽行业发展分析及市场前景预测报告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f373a29304d91" w:history="1">
                <w:r>
                  <w:rPr>
                    <w:rStyle w:val="Hyperlink"/>
                  </w:rPr>
                  <w:t>https://www.20087.com/9/37/EnShiChangQianJing.html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是一种重要的芳香族化合物，广泛应用于染料、医药和塑料等行业。近年来，随着化学合成技术的进步和市场需求的增长，蒽的生产和应用领域不断扩大。当前市场上，蒽不仅在提高纯度和收率方面取得了长足进展，还在降低成本和提高生产效率方面实现了突破。此外，随着对化学品安全性和环保性的重视，蒽的生产和使用也更加注重环境保护。</w:t>
      </w:r>
      <w:r>
        <w:rPr>
          <w:rFonts w:hint="eastAsia"/>
        </w:rPr>
        <w:br/>
      </w:r>
      <w:r>
        <w:rPr>
          <w:rFonts w:hint="eastAsia"/>
        </w:rPr>
        <w:t>　　未来，蒽的发展将更加注重技术创新和应用拓展。一方面，随着合成方法的不断改进，蒽将实现更加绿色、高效的生产，减少副产物和废弃物的产生。另一方面，随着新材料和新药物的开发，蒽作为重要的合成中间体，将在更多领域得到应用，特别是在新型染料和药物分子的合成中发挥重要作用。此外，随着对化学品安全性的关注，蒽的储存和运输将遵循更严格的安全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8f373a29304d91" w:history="1">
        <w:r>
          <w:rPr>
            <w:rStyle w:val="Hyperlink"/>
          </w:rPr>
          <w:t>2024-2030年中国蒽行业发展分析及市场前景预测报告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蒽行业现状，涵盖蒽市场规模、产销格局、价格走势、技术特点及产业链结构，分析蒽重点企业竞争策略与市场表现。通过研究蒽消费群体特征、区域分布情况，评估行业政策影响，预测蒽市场发展前景与投资价值。报告为蒽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中国蒽行业供给情况分析及趋势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2019-2024年中国蒽行业市场供给分析</w:t>
      </w:r>
      <w:r>
        <w:rPr>
          <w:rFonts w:hint="eastAsia"/>
        </w:rPr>
        <w:br/>
      </w:r>
      <w:r>
        <w:rPr>
          <w:rFonts w:hint="eastAsia"/>
        </w:rPr>
        <w:t>　　　　一、蒽整体供给情况分析</w:t>
      </w:r>
      <w:r>
        <w:rPr>
          <w:rFonts w:hint="eastAsia"/>
        </w:rPr>
        <w:br/>
      </w:r>
      <w:r>
        <w:rPr>
          <w:rFonts w:hint="eastAsia"/>
        </w:rPr>
        <w:t>　　　　二、蒽重点区域供给分析</w:t>
      </w:r>
      <w:r>
        <w:rPr>
          <w:rFonts w:hint="eastAsia"/>
        </w:rPr>
        <w:br/>
      </w:r>
      <w:r>
        <w:rPr>
          <w:rFonts w:hint="eastAsia"/>
        </w:rPr>
        <w:t>　　第二节 蒽行业供给关系因素分析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2024-2030年中国蒽行业市场供给趋势</w:t>
      </w:r>
      <w:r>
        <w:rPr>
          <w:rFonts w:hint="eastAsia"/>
        </w:rPr>
        <w:br/>
      </w:r>
      <w:r>
        <w:rPr>
          <w:rFonts w:hint="eastAsia"/>
        </w:rPr>
        <w:t>　　　　一、蒽整体供给情况趋势分析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二、蒽重点区域供给趋势分析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三、影响未来蒽供给的因素分析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欧债危机下蒽行业宏观经济环境分析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2024年中国蒽行业发展概况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2024年中国蒽行业发展态势分析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2024年中国蒽行业发展特点分析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2024年中国蒽行业市场供需分析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2024年中国蒽行业价格分析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2019-2024年中国蒽行业整体运行状况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2019-2024年蒽行业产销分析</w:t>
      </w:r>
      <w:r>
        <w:rPr>
          <w:rFonts w:hint="eastAsia"/>
        </w:rPr>
        <w:br/>
      </w:r>
      <w:r>
        <w:rPr>
          <w:rFonts w:hint="eastAsia"/>
        </w:rPr>
        <w:t>　　第二节 2019-2024年蒽行业盈利能力分析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2019-2024年蒽行业营运能力分析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2024-2030年中国蒽行业进出口市场分析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2019-2024年蒽行业进出口特点分析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2019-2024年蒽行业进出口量分析</w:t>
      </w:r>
      <w:r>
        <w:rPr>
          <w:rFonts w:hint="eastAsia"/>
        </w:rPr>
        <w:br/>
      </w:r>
      <w:r>
        <w:rPr>
          <w:rFonts w:hint="eastAsia"/>
        </w:rPr>
        <w:t>　　　　一、蒽进口分析</w:t>
      </w:r>
      <w:r>
        <w:rPr>
          <w:rFonts w:hint="eastAsia"/>
        </w:rPr>
        <w:br/>
      </w:r>
      <w:r>
        <w:rPr>
          <w:rFonts w:hint="eastAsia"/>
        </w:rPr>
        <w:t>　　　　二、蒽出口分析</w:t>
      </w:r>
      <w:r>
        <w:rPr>
          <w:rFonts w:hint="eastAsia"/>
        </w:rPr>
        <w:br/>
      </w:r>
      <w:r>
        <w:rPr>
          <w:rFonts w:hint="eastAsia"/>
        </w:rPr>
        <w:t>　　第三节 2024-2030年蒽行业进出口市场预测</w:t>
      </w:r>
      <w:r>
        <w:rPr>
          <w:rFonts w:hint="eastAsia"/>
        </w:rPr>
        <w:br/>
      </w:r>
      <w:r>
        <w:rPr>
          <w:rFonts w:hint="eastAsia"/>
        </w:rPr>
        <w:t>　　　　一、蒽进口预测</w:t>
      </w:r>
      <w:r>
        <w:rPr>
          <w:rFonts w:hint="eastAsia"/>
        </w:rPr>
        <w:br/>
      </w:r>
      <w:r>
        <w:rPr>
          <w:rFonts w:hint="eastAsia"/>
        </w:rPr>
        <w:t>　　　　二、蒽出口预测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2024-2030年蒽行业投资价值（绩效）及行业发展预测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2024-2030年蒽行业成长性分析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2024-2030年蒽行业经营能力分析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2024-2030年蒽行业盈利能力分析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2024-2030年蒽行业偿债能力分析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2024-2030年中国蒽行业产值预测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2024-2030年中国蒽行业销售收入预测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2019-2024年中国蒽产业重点区域运行分析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2019-2024年重点地区（一）蒽产业运行情况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2019-2024年重点地区（二）蒽产业运行情况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2019-2024年重点地区（三）蒽产业运行情况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2019-2024年重点地区（四）蒽产业运行情况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2019-2024年重点地区（五）蒽产业运行情况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2019-2024年重点地区（六）蒽产业运行情况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2019-2024年重点地区（七）蒽产业运行情况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蒽行业竞争格局分析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2019-2024年中国蒽行业集中度分析</w:t>
      </w:r>
      <w:r>
        <w:rPr>
          <w:rFonts w:hint="eastAsia"/>
        </w:rPr>
        <w:br/>
      </w:r>
      <w:r>
        <w:rPr>
          <w:rFonts w:hint="eastAsia"/>
        </w:rPr>
        <w:t>　　第二节 蒽国内外SWOT分析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2024-2030年中国蒽行业竞争格局预测分析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中国蒽行业投资策略分析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2019-2024年中国蒽行业投资环境分析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2019-2024年中国蒽行业投资收益分析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2019-2024年中国蒽行业产品投资方向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2024-2030年中国蒽行业投资收益预测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二、2024-2030年中国蒽行业工业总产值预测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三、2024-2030年中国蒽行业销售收入预测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四、2024-2030年中国蒽行业利润总额预测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中国蒽行业投资风险分析</w:t>
      </w:r>
      <w:r>
        <w:rPr>
          <w:rFonts w:hint="eastAsia"/>
        </w:rPr>
        <w:br/>
      </w:r>
      <w:r>
        <w:rPr>
          <w:rFonts w:hint="eastAsia"/>
        </w:rPr>
        <w:t>　　第一节 中国蒽行业内部风险分析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中国蒽行业外部风险分析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(中.智林)项目投资建议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蒽图片</w:t>
      </w:r>
      <w:r>
        <w:rPr>
          <w:rFonts w:hint="eastAsia"/>
        </w:rPr>
        <w:br/>
      </w:r>
      <w:r>
        <w:rPr>
          <w:rFonts w:hint="eastAsia"/>
        </w:rPr>
        <w:t>　　图表 蒽种类 分类</w:t>
      </w:r>
      <w:r>
        <w:rPr>
          <w:rFonts w:hint="eastAsia"/>
        </w:rPr>
        <w:br/>
      </w:r>
      <w:r>
        <w:rPr>
          <w:rFonts w:hint="eastAsia"/>
        </w:rPr>
        <w:t>　　图表 蒽用途 应用</w:t>
      </w:r>
      <w:r>
        <w:rPr>
          <w:rFonts w:hint="eastAsia"/>
        </w:rPr>
        <w:br/>
      </w:r>
      <w:r>
        <w:rPr>
          <w:rFonts w:hint="eastAsia"/>
        </w:rPr>
        <w:t>　　图表 蒽主要特点</w:t>
      </w:r>
      <w:r>
        <w:rPr>
          <w:rFonts w:hint="eastAsia"/>
        </w:rPr>
        <w:br/>
      </w:r>
      <w:r>
        <w:rPr>
          <w:rFonts w:hint="eastAsia"/>
        </w:rPr>
        <w:t>　　图表 蒽产业链分析</w:t>
      </w:r>
      <w:r>
        <w:rPr>
          <w:rFonts w:hint="eastAsia"/>
        </w:rPr>
        <w:br/>
      </w:r>
      <w:r>
        <w:rPr>
          <w:rFonts w:hint="eastAsia"/>
        </w:rPr>
        <w:t>　　图表 蒽政策分析</w:t>
      </w:r>
      <w:r>
        <w:rPr>
          <w:rFonts w:hint="eastAsia"/>
        </w:rPr>
        <w:br/>
      </w:r>
      <w:r>
        <w:rPr>
          <w:rFonts w:hint="eastAsia"/>
        </w:rPr>
        <w:t>　　图表 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2019-2023年蒽行业市场容量分析</w:t>
      </w:r>
      <w:r>
        <w:rPr>
          <w:rFonts w:hint="eastAsia"/>
        </w:rPr>
        <w:br/>
      </w:r>
      <w:r>
        <w:rPr>
          <w:rFonts w:hint="eastAsia"/>
        </w:rPr>
        <w:t>　　图表 蒽生产现状</w:t>
      </w:r>
      <w:r>
        <w:rPr>
          <w:rFonts w:hint="eastAsia"/>
        </w:rPr>
        <w:br/>
      </w:r>
      <w:r>
        <w:rPr>
          <w:rFonts w:hint="eastAsia"/>
        </w:rPr>
        <w:t>　　图表 2019-2023年中国蒽行业产能统计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2019-2023年中国蒽行业产量及增长趋势</w:t>
      </w:r>
      <w:r>
        <w:rPr>
          <w:rFonts w:hint="eastAsia"/>
        </w:rPr>
        <w:br/>
      </w:r>
      <w:r>
        <w:rPr>
          <w:rFonts w:hint="eastAsia"/>
        </w:rPr>
        <w:t>　　图表 蒽行业动态</w:t>
      </w:r>
      <w:r>
        <w:rPr>
          <w:rFonts w:hint="eastAsia"/>
        </w:rPr>
        <w:br/>
      </w:r>
      <w:r>
        <w:rPr>
          <w:rFonts w:hint="eastAsia"/>
        </w:rPr>
        <w:t>　　图表 2019-2023年中国蒽市场需求量及增速统计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2019-2023年中国蒽行业利润总额统计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2019-2023年中国蒽进口情况分析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2019-2023年中国蒽出口情况分析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2019-2023年中国蒽价格走势</w:t>
      </w:r>
      <w:r>
        <w:rPr>
          <w:rFonts w:hint="eastAsia"/>
        </w:rPr>
        <w:br/>
      </w:r>
      <w:r>
        <w:rPr>
          <w:rFonts w:hint="eastAsia"/>
        </w:rPr>
        <w:t>　　图表 2023年蒽成本和利润分析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**地区蒽行业市场需求情况</w:t>
      </w:r>
      <w:r>
        <w:rPr>
          <w:rFonts w:hint="eastAsia"/>
        </w:rPr>
        <w:br/>
      </w:r>
      <w:r>
        <w:rPr>
          <w:rFonts w:hint="eastAsia"/>
        </w:rPr>
        <w:t>　　图表 蒽品牌</w:t>
      </w:r>
      <w:r>
        <w:rPr>
          <w:rFonts w:hint="eastAsia"/>
        </w:rPr>
        <w:br/>
      </w:r>
      <w:r>
        <w:rPr>
          <w:rFonts w:hint="eastAsia"/>
        </w:rPr>
        <w:t>　　图表 蒽企业（一）概况</w:t>
      </w:r>
      <w:r>
        <w:rPr>
          <w:rFonts w:hint="eastAsia"/>
        </w:rPr>
        <w:br/>
      </w:r>
      <w:r>
        <w:rPr>
          <w:rFonts w:hint="eastAsia"/>
        </w:rPr>
        <w:t>　　图表 企业蒽型号 规格</w:t>
      </w:r>
      <w:r>
        <w:rPr>
          <w:rFonts w:hint="eastAsia"/>
        </w:rPr>
        <w:br/>
      </w:r>
      <w:r>
        <w:rPr>
          <w:rFonts w:hint="eastAsia"/>
        </w:rPr>
        <w:t>　　图表 蒽企业（一）经营分析</w:t>
      </w:r>
      <w:r>
        <w:rPr>
          <w:rFonts w:hint="eastAsia"/>
        </w:rPr>
        <w:br/>
      </w:r>
      <w:r>
        <w:rPr>
          <w:rFonts w:hint="eastAsia"/>
        </w:rPr>
        <w:t>　　图表 蒽企业（一）盈利能力情况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蒽企业（一）偿债能力情况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蒽企业（一）运营能力情况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蒽企业（一）成长能力情况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蒽上游现状</w:t>
      </w:r>
      <w:r>
        <w:rPr>
          <w:rFonts w:hint="eastAsia"/>
        </w:rPr>
        <w:br/>
      </w:r>
      <w:r>
        <w:rPr>
          <w:rFonts w:hint="eastAsia"/>
        </w:rPr>
        <w:t>　　图表 蒽下游调研</w:t>
      </w:r>
      <w:r>
        <w:rPr>
          <w:rFonts w:hint="eastAsia"/>
        </w:rPr>
        <w:br/>
      </w:r>
      <w:r>
        <w:rPr>
          <w:rFonts w:hint="eastAsia"/>
        </w:rPr>
        <w:t>　　图表 蒽企业（二）概况</w:t>
      </w:r>
      <w:r>
        <w:rPr>
          <w:rFonts w:hint="eastAsia"/>
        </w:rPr>
        <w:br/>
      </w:r>
      <w:r>
        <w:rPr>
          <w:rFonts w:hint="eastAsia"/>
        </w:rPr>
        <w:t>　　图表 企业蒽型号 规格</w:t>
      </w:r>
      <w:r>
        <w:rPr>
          <w:rFonts w:hint="eastAsia"/>
        </w:rPr>
        <w:br/>
      </w:r>
      <w:r>
        <w:rPr>
          <w:rFonts w:hint="eastAsia"/>
        </w:rPr>
        <w:t>　　图表 蒽企业（二）经营分析</w:t>
      </w:r>
      <w:r>
        <w:rPr>
          <w:rFonts w:hint="eastAsia"/>
        </w:rPr>
        <w:br/>
      </w:r>
      <w:r>
        <w:rPr>
          <w:rFonts w:hint="eastAsia"/>
        </w:rPr>
        <w:t>　　图表 蒽企业（二）盈利能力情况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蒽企业（二）偿债能力情况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蒽企业（二）运营能力情况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蒽企业（二）成长能力情况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蒽企业（三）概况</w:t>
      </w:r>
      <w:r>
        <w:rPr>
          <w:rFonts w:hint="eastAsia"/>
        </w:rPr>
        <w:br/>
      </w:r>
      <w:r>
        <w:rPr>
          <w:rFonts w:hint="eastAsia"/>
        </w:rPr>
        <w:t>　　图表 企业蒽型号 规格</w:t>
      </w:r>
      <w:r>
        <w:rPr>
          <w:rFonts w:hint="eastAsia"/>
        </w:rPr>
        <w:br/>
      </w:r>
      <w:r>
        <w:rPr>
          <w:rFonts w:hint="eastAsia"/>
        </w:rPr>
        <w:t>　　图表 蒽企业（三）经营分析</w:t>
      </w:r>
      <w:r>
        <w:rPr>
          <w:rFonts w:hint="eastAsia"/>
        </w:rPr>
        <w:br/>
      </w:r>
      <w:r>
        <w:rPr>
          <w:rFonts w:hint="eastAsia"/>
        </w:rPr>
        <w:t>　　图表 蒽企业（三）盈利能力情况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蒽企业（三）偿债能力情况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蒽企业（三）运营能力情况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蒽优势</w:t>
      </w:r>
      <w:r>
        <w:rPr>
          <w:rFonts w:hint="eastAsia"/>
        </w:rPr>
        <w:br/>
      </w:r>
      <w:r>
        <w:rPr>
          <w:rFonts w:hint="eastAsia"/>
        </w:rPr>
        <w:t>　　图表 蒽劣势</w:t>
      </w:r>
      <w:r>
        <w:rPr>
          <w:rFonts w:hint="eastAsia"/>
        </w:rPr>
        <w:br/>
      </w:r>
      <w:r>
        <w:rPr>
          <w:rFonts w:hint="eastAsia"/>
        </w:rPr>
        <w:t>　　图表 蒽机会</w:t>
      </w:r>
      <w:r>
        <w:rPr>
          <w:rFonts w:hint="eastAsia"/>
        </w:rPr>
        <w:br/>
      </w:r>
      <w:r>
        <w:rPr>
          <w:rFonts w:hint="eastAsia"/>
        </w:rPr>
        <w:t>　　图表 蒽威胁</w:t>
      </w:r>
      <w:r>
        <w:rPr>
          <w:rFonts w:hint="eastAsia"/>
        </w:rPr>
        <w:br/>
      </w:r>
      <w:r>
        <w:rPr>
          <w:rFonts w:hint="eastAsia"/>
        </w:rPr>
        <w:t>　　图表 2024-2030年中国蒽行业产能预测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2024-2030年中国蒽市场销售预测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f373a29304d91" w:history="1">
        <w:r>
          <w:rPr>
            <w:rStyle w:val="Hyperlink"/>
          </w:rPr>
          <w:t>2024-2030年中国蒽行业发展分析及市场前景预测报告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f373a29304d91" w:history="1">
        <w:r>
          <w:rPr>
            <w:rStyle w:val="Hyperlink"/>
          </w:rPr>
          <w:t>https://www.20087.com/9/37/EnShiChangQianJing.html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热点：蒽的编号、蒽醌、蒽字五行属什么、蒽环类药物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d343dc9784ae0" w:history="1">
      <w:r>
        <w:rPr>
          <w:rStyle w:val="Hyperlink"/>
        </w:rPr>
        <w:t>2024-2030年中国蒽行业发展分析及市场前景预测报告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EnShiChangQianJing.html" TargetMode="External" Id="R148f373a2930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EnShiChangQianJing.html" TargetMode="External" Id="R4f7d343dc978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2024-01-29T01:16:00Z</dcterms:created>
  <dcterms:modified xsi:type="dcterms:W3CDTF">2024-01-29T02:16:00Z</dcterms:modified>
  <dc:subject>2024-2030年中国蒽行业发展分析及市场前景预测报告</dc:subject>
  <dc:title>2024-2030年中国蒽行业发展分析及市场前景预测报告</dc:title>
  <cp:keywords>2024-2030年中国蒽行业发展分析及市场前景预测报告</cp:keywords>
  <dc:description>2024-2030年中国蒽行业发展分析及市场前景预测报告</dc:description>
</cp:coreProperties>
</file>