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614895e834c1a" w:history="1">
              <w:r>
                <w:rPr>
                  <w:rStyle w:val="Hyperlink"/>
                </w:rPr>
                <w:t>2026-2032年中国非液体涂料行业研究分析与市场前景预测报告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614895e834c1a" w:history="1">
              <w:r>
                <w:rPr>
                  <w:rStyle w:val="Hyperlink"/>
                </w:rPr>
                <w:t>2026-2032年中国非液体涂料行业研究分析与市场前景预测报告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614895e834c1a" w:history="1">
                <w:r>
                  <w:rPr>
                    <w:rStyle w:val="Hyperlink"/>
                  </w:rPr>
                  <w:t>https://www.20087.com/9/97/FeiYeTiTuLiaoHangYeFaZhanQianJing.html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液体涂料主要指粉末涂料等以固体形态施工、成膜后形成连续涂层的工业涂装体系，区别于溶剂型或水性液体涂料。粉末涂料不含挥发性有机溶剂，喷涂过喷粉末可回收再利用，涂层通常具备较高膜厚、耐腐蚀、耐磨损和装饰性，广泛用于家电、建材铝型材、汽车轮毂与底盘件、工程机械、新能源储能柜、光伏支架、家具金属件和电气柜体等领域。目前，粉末涂料以热固性体系为主，聚酯、环氧及环氧-聚酯杂化树脂占据主流，产品向低VOC、高耐候、高防腐和低温固化方向升级。行业面临超薄膜涂装、复杂几何件流平、换色效率和低温基材适配等工艺挑战，但在环保法规、碳减排要求和涂装效率提升推动下，粉末涂料替代溶剂型涂料的趋势持续增强。</w:t>
      </w:r>
      <w:r>
        <w:rPr>
          <w:rFonts w:hint="eastAsia"/>
        </w:rPr>
        <w:br/>
      </w:r>
      <w:r>
        <w:rPr>
          <w:rFonts w:hint="eastAsia"/>
        </w:rPr>
        <w:t>　　未来，非液体涂料将向低温固化、薄涂高装饰、功能化和数字化涂装方向发展。市场调研网指出，低温固化粉末将拓展至塑料、复合材料、木基板材和已装配金属件，降低烘烤能耗并提升产线适配性；高耐候聚酯、无TGIC体系、耐化学腐蚀环氧和抗紫外杂化树脂将提升户外和重防腐场景表现。涂装设备将强化智能回收、快速换色、膜厚在线检测和工艺闭环控制，提升良率与材料利用率。新能源汽车、储能系统、光伏支架、高端家电和绿色建筑将继续拉动需求，粉末涂料竞争重心将从单一材料价格转向树脂配方、应用工程、涂装效率和全生命周期碳绩效综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f614895e834c1a" w:history="1">
        <w:r>
          <w:rPr>
            <w:rStyle w:val="Hyperlink"/>
          </w:rPr>
          <w:t>2026-2032年中国非液体涂料行业研究分析与市场前景预测报告</w:t>
        </w:r>
      </w:hyperlink>
      <w:r>
        <w:rPr>
          <w:rFonts w:hint="eastAsia"/>
        </w:rPr>
        <w:t>》，2025年非液体涂料行业市场规模达 亿元，预计2032年市场规模将达 亿元，期间年均复合增长率（CAGR）达 %。报告基于国家统计局及相关协会的详实数据，结合长期监测的一手资料，全面分析了非液体涂料行业的市场规模、需求变化、产业链动态及区域发展格局。报告重点解读了非液体涂料行业竞争态势与重点企业的市场表现，并通过科学研判行业趋势与前景，揭示了非液体涂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非液体涂料市场概述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按照不同产品类型，非液体涂料主要可以分为如下几个类别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中国不同产品类型非液体涂料增长趋势2021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热固性</w:t>
      </w:r>
      <w:r>
        <w:rPr>
          <w:rFonts w:hint="eastAsia"/>
        </w:rPr>
        <w:br/>
      </w:r>
      <w:r>
        <w:rPr>
          <w:rFonts w:hint="eastAsia"/>
        </w:rPr>
        <w:t>　　　　1.2.3 热塑性</w:t>
      </w:r>
      <w:r>
        <w:rPr>
          <w:rFonts w:hint="eastAsia"/>
        </w:rPr>
        <w:br/>
      </w:r>
      <w:r>
        <w:rPr>
          <w:rFonts w:hint="eastAsia"/>
        </w:rPr>
        <w:t>　　1.3 从不同应用，非液体涂料主要包括如下几个方面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中国不同应用非液体涂料增长趋势2021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家电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家具</w:t>
      </w:r>
      <w:r>
        <w:rPr>
          <w:rFonts w:hint="eastAsia"/>
        </w:rPr>
        <w:br/>
      </w:r>
      <w:r>
        <w:rPr>
          <w:rFonts w:hint="eastAsia"/>
        </w:rPr>
        <w:t>　　1.4 中国非液体涂料发展现状及未来趋势（2021-2032）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中国市场非液体涂料收入及增长率（2021-2032）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中国市场非液体涂料销量及增长率（2021-2032）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中国市场主要非液体涂料厂商分析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中国市场主要厂商非液体涂料销量及市场占有率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中国市场主要厂商非液体涂料销量（2021-2026）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中国市场主要厂商非液体涂料销量市场份额（2021-2026）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中国市场主要厂商非液体涂料收入及市场占有率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中国市场主要厂商非液体涂料收入（2021-2026）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中国市场主要厂商非液体涂料收入市场份额（2021-2026）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2025年中国市场主要厂商非液体涂料收入排名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中国市场主要厂商非液体涂料价格（2021-2026）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中国市场主要厂商非液体涂料总部及产地分布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中国市场主要厂商成立时间及非液体涂料商业化日期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中国市场主要厂商非液体涂料产品类型及应用</w:t>
      </w:r>
      <w:r>
        <w:rPr>
          <w:rFonts w:hint="eastAsia"/>
        </w:rPr>
        <w:br/>
      </w:r>
      <w:r>
        <w:rPr>
          <w:rFonts w:hint="eastAsia"/>
        </w:rPr>
        <w:t>　　2.7 非液体涂料行业集中度、竞争程度分析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非液体涂料行业集中度分析：2025年中国Top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中国市场非液体涂料第一梯队、第二梯队和第三梯队厂商（品牌）及2025年市场份额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重点企业（8）在中国市场非液体涂料销量、收入、价格及毛利率（2021-2026）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不同产品类型非液体涂料分析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中国市场不同产品类型非液体涂料销量（2021-2032）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中国市场不同产品类型非液体涂料销量及市场份额（2021-2026）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中国市场不同产品类型非液体涂料销量预测（2027-2032）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中国市场不同产品类型非液体涂料规模（2021-2032）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中国市场不同产品类型非液体涂料规模及市场份额（2021-2026）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中国市场不同产品类型非液体涂料规模预测（2027-2032）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中国市场不同产品类型非液体涂料价格走势（2021-2032）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不同应用非液体涂料分析</w:t>
      </w:r>
      <w:r>
        <w:rPr>
          <w:rFonts w:hint="eastAsia"/>
        </w:rPr>
        <w:br/>
      </w:r>
      <w:r>
        <w:rPr>
          <w:rFonts w:hint="eastAsia"/>
        </w:rPr>
        <w:t>　　5.1 中国市场不同应用非液体涂料销量（2021-2032）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中国市场不同应用非液体涂料销量及市场份额（2021-2026）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中国市场不同应用非液体涂料销量预测（2027-2032）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中国市场不同应用非液体涂料规模（2021-2032）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中国市场不同应用非液体涂料规模及市场份额（2021-2026）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中国市场不同应用非液体涂料规模预测（2027-2032）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中国市场不同应用非液体涂料价格走势（2021-2032）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非液体涂料行业发展分析---发展趋势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非液体涂料行业发展分析---厂商壁垒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非液体涂料行业发展分析---驱动因素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非液体涂料行业发展分析---制约因素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非液体涂料中国企业SWOT分析</w:t>
      </w:r>
      <w:r>
        <w:rPr>
          <w:rFonts w:hint="eastAsia"/>
        </w:rPr>
        <w:br/>
      </w:r>
      <w:r>
        <w:rPr>
          <w:rFonts w:hint="eastAsia"/>
        </w:rPr>
        <w:t>　　6.6 非液体涂料行业发展分析---行业政策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非液体涂料行业产业链简介</w:t>
      </w:r>
      <w:r>
        <w:rPr>
          <w:rFonts w:hint="eastAsia"/>
        </w:rPr>
        <w:br/>
      </w:r>
      <w:r>
        <w:rPr>
          <w:rFonts w:hint="eastAsia"/>
        </w:rPr>
        <w:t>　　7.2 非液体涂料产业链分析-上游</w:t>
      </w:r>
      <w:r>
        <w:rPr>
          <w:rFonts w:hint="eastAsia"/>
        </w:rPr>
        <w:br/>
      </w:r>
      <w:r>
        <w:rPr>
          <w:rFonts w:hint="eastAsia"/>
        </w:rPr>
        <w:t>　　7.3 非液体涂料产业链分析-中游</w:t>
      </w:r>
      <w:r>
        <w:rPr>
          <w:rFonts w:hint="eastAsia"/>
        </w:rPr>
        <w:br/>
      </w:r>
      <w:r>
        <w:rPr>
          <w:rFonts w:hint="eastAsia"/>
        </w:rPr>
        <w:t>　　7.4 非液体涂料产业链分析-下游</w:t>
      </w:r>
      <w:r>
        <w:rPr>
          <w:rFonts w:hint="eastAsia"/>
        </w:rPr>
        <w:br/>
      </w:r>
      <w:r>
        <w:rPr>
          <w:rFonts w:hint="eastAsia"/>
        </w:rPr>
        <w:t>　　7.5 非液体涂料行业采购模式</w:t>
      </w:r>
      <w:r>
        <w:rPr>
          <w:rFonts w:hint="eastAsia"/>
        </w:rPr>
        <w:br/>
      </w:r>
      <w:r>
        <w:rPr>
          <w:rFonts w:hint="eastAsia"/>
        </w:rPr>
        <w:t>　　7.6 非液体涂料行业生产模式</w:t>
      </w:r>
      <w:r>
        <w:rPr>
          <w:rFonts w:hint="eastAsia"/>
        </w:rPr>
        <w:br/>
      </w:r>
      <w:r>
        <w:rPr>
          <w:rFonts w:hint="eastAsia"/>
        </w:rPr>
        <w:t>　　7.7 非液体涂料行业销售模式及销售渠道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中国本土非液体涂料产能、产量分析</w:t>
      </w:r>
      <w:r>
        <w:rPr>
          <w:rFonts w:hint="eastAsia"/>
        </w:rPr>
        <w:br/>
      </w:r>
      <w:r>
        <w:rPr>
          <w:rFonts w:hint="eastAsia"/>
        </w:rPr>
        <w:t>　　8.1 中国非液体涂料供需现状及预测（2021-2032）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中国非液体涂料产能、产量、产能利用率及发展趋势（2021-2032）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中国非液体涂料产量、市场需求量及发展趋势（2021-2032）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中国非液体涂料进出口分析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中国市场非液体涂料主要进口来源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中国市场非液体涂料主要出口目的地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不同产品类型非液体涂料市场规模2021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不同应用非液体涂料市场规模2021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中国市场主要厂商非液体涂料销量（2021-2026）&amp;（千吨）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中国市场主要厂商非液体涂料销量市场份额（2021-2026）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中国市场主要厂商非液体涂料收入（2021-2026）&amp;（万元）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中国市场主要厂商非液体涂料收入份额（2021-2026）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2025年中国主要生产商非液体涂料收入排名（万元）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中国市场主要厂商非液体涂料价格（2021-2026）&amp;（元/吨）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中国市场主要厂商非液体涂料总部及产地分布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中国市场主要厂商成立时间及非液体涂料商业化日期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中国市场主要厂商非液体涂料产品类型及应用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2025年中国市场非液体涂料主要厂商市场地位（第一梯队、第二梯队和第三梯队）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非液体涂料市场投资、并购等现状分析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非液体涂料生产基地、总部、竞争对手及市场地位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非液体涂料产品规格、参数及市场应用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非液体涂料销量（千吨）、收入（万元）、价格（元/吨）及毛利率（2021-2026）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中国市场不同产品类型非液体涂料销量（2021-2026）&amp;（千吨）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中国市场不同产品类型非液体涂料销量市场份额（2021-2026）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中国市场不同产品类型非液体涂料销量预测（2027-2032）&amp;（千吨）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中国市场不同产品类型非液体涂料销量市场份额预测（2027-2032）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中国市场不同产品类型非液体涂料规模（2021-2026）&amp;（万元）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中国市场不同产品类型非液体涂料规模市场份额（2021-2026）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中国市场不同产品类型非液体涂料规模预测（2027-2032）&amp;（万元）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中国市场不同产品类型非液体涂料规模市场份额预测（2027-2032）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中国市场不同应用非液体涂料销量（2021-2026）&amp;（千吨）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中国市场不同应用非液体涂料销量市场份额（2021-2026）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中国市场不同应用非液体涂料销量预测（2027-2032）&amp;（千吨）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中国市场不同应用非液体涂料销量市场份额预测（2027-2032）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中国市场不同应用非液体涂料规模（2021-2026）&amp;（万元）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中国市场不同应用非液体涂料规模市场份额（2021-2026）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中国市场不同应用非液体涂料规模预测（2027-2032）&amp;（万元）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中国市场不同应用非液体涂料规模市场份额预测（2027-2032）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非液体涂料行业发展分析---发展趋势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非液体涂料行业发展分析---厂商壁垒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非液体涂料行业发展分析---驱动因素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非液体涂料行业发展分析---制约因素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非液体涂料行业相关重点政策一览</w:t>
      </w:r>
      <w:r>
        <w:rPr>
          <w:rFonts w:hint="eastAsia"/>
        </w:rPr>
        <w:br/>
      </w:r>
      <w:r>
        <w:rPr>
          <w:rFonts w:hint="eastAsia"/>
        </w:rPr>
        <w:t>　　表 75： 非液体涂料行业供应链分析</w:t>
      </w:r>
      <w:r>
        <w:rPr>
          <w:rFonts w:hint="eastAsia"/>
        </w:rPr>
        <w:br/>
      </w:r>
      <w:r>
        <w:rPr>
          <w:rFonts w:hint="eastAsia"/>
        </w:rPr>
        <w:t>　　表 76： 非液体涂料上游原料供应商</w:t>
      </w:r>
      <w:r>
        <w:rPr>
          <w:rFonts w:hint="eastAsia"/>
        </w:rPr>
        <w:br/>
      </w:r>
      <w:r>
        <w:rPr>
          <w:rFonts w:hint="eastAsia"/>
        </w:rPr>
        <w:t>　　表 77： 非液体涂料行业主要下游客户</w:t>
      </w:r>
      <w:r>
        <w:rPr>
          <w:rFonts w:hint="eastAsia"/>
        </w:rPr>
        <w:br/>
      </w:r>
      <w:r>
        <w:rPr>
          <w:rFonts w:hint="eastAsia"/>
        </w:rPr>
        <w:t>　　表 78： 非液体涂料典型经销商</w:t>
      </w:r>
      <w:r>
        <w:rPr>
          <w:rFonts w:hint="eastAsia"/>
        </w:rPr>
        <w:br/>
      </w:r>
      <w:r>
        <w:rPr>
          <w:rFonts w:hint="eastAsia"/>
        </w:rPr>
        <w:t>　　表 79： 中国非液体涂料产量、销量、进口量及出口量（2021-2026）&amp;（千吨）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中国非液体涂料产量、销量、进口量及出口量预测（2027-2032）&amp;（千吨）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中国市场非液体涂料主要进口来源</w:t>
      </w:r>
      <w:r>
        <w:rPr>
          <w:rFonts w:hint="eastAsia"/>
        </w:rPr>
        <w:br/>
      </w:r>
      <w:r>
        <w:rPr>
          <w:rFonts w:hint="eastAsia"/>
        </w:rPr>
        <w:t>　　表 82： 中国市场非液体涂料主要出口目的地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非液体涂料产品图片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中国不同产品类型非液体涂料市场规模市场份额2025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热固性产品图片</w:t>
      </w:r>
      <w:r>
        <w:rPr>
          <w:rFonts w:hint="eastAsia"/>
        </w:rPr>
        <w:br/>
      </w:r>
      <w:r>
        <w:rPr>
          <w:rFonts w:hint="eastAsia"/>
        </w:rPr>
        <w:t>　　图 4： 热塑性产品图片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中国不同应用非液体涂料市场份额2025 &amp; 2032</w:t>
      </w:r>
      <w:r>
        <w:rPr>
          <w:rFonts w:hint="eastAsia"/>
        </w:rPr>
        <w:br/>
      </w:r>
      <w:r>
        <w:rPr>
          <w:rFonts w:hint="eastAsia"/>
        </w:rPr>
        <w:t>　　图 6： 家电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家具</w:t>
      </w:r>
      <w:r>
        <w:rPr>
          <w:rFonts w:hint="eastAsia"/>
        </w:rPr>
        <w:br/>
      </w:r>
      <w:r>
        <w:rPr>
          <w:rFonts w:hint="eastAsia"/>
        </w:rPr>
        <w:t>　　图 11： 中国市场非液体涂料市场规模，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中国市场非液体涂料收入及增长率（2021-2032）&amp;（万元）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中国市场非液体涂料销量及增长率（2021-2032）&amp;（千吨）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2025年中国市场主要厂商非液体涂料销量市场份额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2025年中国市场主要厂商非液体涂料收入市场份额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2025年中国市场前五大厂商非液体涂料市场份额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2025年中国市场非液体涂料第一梯队、第二梯队和第三梯队厂商（品牌）及市场份额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中国市场不同产品类型非液体涂料价格走势（2021-2032）&amp;（元/吨）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中国市场不同应用非液体涂料价格走势（2021-2032）&amp;（元/吨）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非液体涂料中国企业SWOT分析</w:t>
      </w:r>
      <w:r>
        <w:rPr>
          <w:rFonts w:hint="eastAsia"/>
        </w:rPr>
        <w:br/>
      </w:r>
      <w:r>
        <w:rPr>
          <w:rFonts w:hint="eastAsia"/>
        </w:rPr>
        <w:t>　　图 21： 非液体涂料产业链</w:t>
      </w:r>
      <w:r>
        <w:rPr>
          <w:rFonts w:hint="eastAsia"/>
        </w:rPr>
        <w:br/>
      </w:r>
      <w:r>
        <w:rPr>
          <w:rFonts w:hint="eastAsia"/>
        </w:rPr>
        <w:t>　　图 22： 非液体涂料行业采购模式分析</w:t>
      </w:r>
      <w:r>
        <w:rPr>
          <w:rFonts w:hint="eastAsia"/>
        </w:rPr>
        <w:br/>
      </w:r>
      <w:r>
        <w:rPr>
          <w:rFonts w:hint="eastAsia"/>
        </w:rPr>
        <w:t>　　图 23： 非液体涂料行业生产模式分析</w:t>
      </w:r>
      <w:r>
        <w:rPr>
          <w:rFonts w:hint="eastAsia"/>
        </w:rPr>
        <w:br/>
      </w:r>
      <w:r>
        <w:rPr>
          <w:rFonts w:hint="eastAsia"/>
        </w:rPr>
        <w:t>　　图 24： 非液体涂料行业销售模式分析</w:t>
      </w:r>
      <w:r>
        <w:rPr>
          <w:rFonts w:hint="eastAsia"/>
        </w:rPr>
        <w:br/>
      </w:r>
      <w:r>
        <w:rPr>
          <w:rFonts w:hint="eastAsia"/>
        </w:rPr>
        <w:t>　　图 25： 中国非液体涂料产能、产量、产能利用率及发展趋势（2021-2032）&amp;（千吨）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中国非液体涂料产量、市场需求量及发展趋势（2021-2032）&amp;（千吨）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614895e834c1a" w:history="1">
        <w:r>
          <w:rPr>
            <w:rStyle w:val="Hyperlink"/>
          </w:rPr>
          <w:t>2026-2032年中国非液体涂料行业研究分析与市场前景预测报告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614895e834c1a" w:history="1">
        <w:r>
          <w:rPr>
            <w:rStyle w:val="Hyperlink"/>
          </w:rPr>
          <w:t>https://www.20087.com/9/97/FeiYeTiTuLiaoHangYeFaZhanQianJing.html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热点：非溶剂型涂料、非溶剂型涂料什么意思、非涂层是啥意思啊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43987c9e134259" w:history="1">
      <w:r>
        <w:rPr>
          <w:rStyle w:val="Hyperlink"/>
        </w:rPr>
        <w:t>2026-2032年中国非液体涂料行业研究分析与市场前景预测报告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FeiYeTiTuLiaoHangYeFaZhanQianJing.html" TargetMode="External" Id="R38f614895e834c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FeiYeTiTuLiaoHangYeFaZhanQianJing.html" TargetMode="External" Id="R5b43987c9e1342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2026-09-26T05:03:48Z</dcterms:created>
  <dcterms:modified xsi:type="dcterms:W3CDTF">2026-09-26T06:03:48Z</dcterms:modified>
  <dc:subject>2026-2032年中国非液体涂料行业研究分析与市场前景预测报告</dc:subject>
  <dc:title>2026-2032年中国非液体涂料行业研究分析与市场前景预测报告</dc:title>
  <cp:keywords>2026-2032年中国非液体涂料行业研究分析与市场前景预测报告</cp:keywords>
  <dc:description>2026-2032年中国非液体涂料行业研究分析与市场前景预测报告</dc:description>
</cp:coreProperties>
</file>