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aceb372294b5f" w:history="1">
              <w:r>
                <w:rPr>
                  <w:rStyle w:val="Hyperlink"/>
                </w:rPr>
                <w:t>2025年中国食品级液碱市场现状调研与发展前景预测分析报告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aceb372294b5f" w:history="1">
              <w:r>
                <w:rPr>
                  <w:rStyle w:val="Hyperlink"/>
                </w:rPr>
                <w:t>2025年中国食品级液碱市场现状调研与发展前景预测分析报告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aceb372294b5f" w:history="1">
                <w:r>
                  <w:rPr>
                    <w:rStyle w:val="Hyperlink"/>
                  </w:rPr>
                  <w:t>https://www.20087.com/9/37/ShiPinJiYeJianShiChangXuQiuFenXi.html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液碱是一种重要的食品添加剂，在食品加工行业中有着广泛的应用。近年来，随着食品安全法规的完善和技术的进步，对于高品质食品级液碱的需求持续增加。一方面，随着消费者对食品安全的关注度提高，对于高纯度、低杂质的食品级液碱需求持续增加；另一方面，随着食品加工技术的发展，对于能够在特定加工条件下稳定使用的食品级液碱需求也在增加。此外，随着可持续发展理念的普及，对于采用环保材料和绿色生产工艺的食品级液碱需求也在增加。</w:t>
      </w:r>
      <w:r>
        <w:rPr>
          <w:rFonts w:hint="eastAsia"/>
        </w:rPr>
        <w:br/>
      </w:r>
      <w:r>
        <w:rPr>
          <w:rFonts w:hint="eastAsia"/>
        </w:rPr>
        <w:t>　　未来，食品级液碱市场预计将持续增长。一方面，随着消费者对食品安全和健康的重视，对于高纯度、低杂质的食品级液碱需求将持续增加；另一方面，随着可持续发展理念的普及，采用环保材料和绿色生产工艺的食品级液碱将成为市场的新趋势。此外，随着技术创新，如新型提纯技术和包装技术的应用，将进一步提高食品级液碱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aceb372294b5f" w:history="1">
        <w:r>
          <w:rPr>
            <w:rStyle w:val="Hyperlink"/>
          </w:rPr>
          <w:t>2025年中国食品级液碱市场现状调研与发展前景预测分析报告</w:t>
        </w:r>
      </w:hyperlink>
      <w:r>
        <w:rPr>
          <w:rFonts w:hint="eastAsia"/>
        </w:rPr>
        <w:t>》依托权威机构及相关协会的数据资料，全面解析了食品级液碱行业现状、市场需求及市场规模，系统梳理了食品级液碱产业链结构、价格趋势及各细分市场动态。报告对食品级液碱市场前景与发展趋势进行了科学预测，重点分析了品牌竞争格局、市场集中度及主要企业的经营表现。同时，通过SWOT分析揭示了食品级液碱行业面临的机遇与风险，为食品级液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食品级液碱行业概述</w:t>
      </w:r>
      <w:r>
        <w:rPr>
          <w:rFonts w:hint="eastAsia"/>
        </w:rPr>
        <w:br/>
      </w:r>
      <w:r>
        <w:rPr>
          <w:rFonts w:hint="eastAsia"/>
        </w:rPr>
        <w:t>　　第一节 食品级液碱行业定义</w:t>
      </w:r>
      <w:r>
        <w:rPr>
          <w:rFonts w:hint="eastAsia"/>
        </w:rPr>
        <w:br/>
      </w:r>
      <w:r>
        <w:rPr>
          <w:rFonts w:hint="eastAsia"/>
        </w:rPr>
        <w:t>　　第二节 食品级液碱行业标准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2024-2025年食品级液碱行业特性分析</w:t>
      </w:r>
      <w:r>
        <w:rPr>
          <w:rFonts w:hint="eastAsia"/>
        </w:rPr>
        <w:br/>
      </w:r>
      <w:r>
        <w:rPr>
          <w:rFonts w:hint="eastAsia"/>
        </w:rPr>
        <w:t>　　第一节 食品级液碱行业市场集中度分析</w:t>
      </w:r>
      <w:r>
        <w:rPr>
          <w:rFonts w:hint="eastAsia"/>
        </w:rPr>
        <w:br/>
      </w:r>
      <w:r>
        <w:rPr>
          <w:rFonts w:hint="eastAsia"/>
        </w:rPr>
        <w:t>　　第二节 食品级液碱行业波特五力模型分析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食品级液碱行业全球市场分析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中国食品级液碱产业总体发展状况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中国食品级液碱产业规模情况分析</w:t>
      </w:r>
      <w:r>
        <w:rPr>
          <w:rFonts w:hint="eastAsia"/>
        </w:rPr>
        <w:br/>
      </w:r>
      <w:r>
        <w:rPr>
          <w:rFonts w:hint="eastAsia"/>
        </w:rPr>
        <w:t>　　第二节 食品级液碱产量分析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食品级液碱市场消费量分析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2020-2025年中国食品级液碱进出口分析</w:t>
      </w:r>
      <w:r>
        <w:rPr>
          <w:rFonts w:hint="eastAsia"/>
        </w:rPr>
        <w:br/>
      </w:r>
      <w:r>
        <w:rPr>
          <w:rFonts w:hint="eastAsia"/>
        </w:rPr>
        <w:t>　　　　一、食品级液碱行业进口分析</w:t>
      </w:r>
      <w:r>
        <w:rPr>
          <w:rFonts w:hint="eastAsia"/>
        </w:rPr>
        <w:br/>
      </w:r>
      <w:r>
        <w:rPr>
          <w:rFonts w:hint="eastAsia"/>
        </w:rPr>
        <w:t>　　　　二、食品级液碱行业出口分析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食品级液碱国内外生产工艺及技术进展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一、食品级液碱工艺现状</w:t>
      </w:r>
      <w:r>
        <w:rPr>
          <w:rFonts w:hint="eastAsia"/>
        </w:rPr>
        <w:br/>
      </w:r>
      <w:r>
        <w:rPr>
          <w:rFonts w:hint="eastAsia"/>
        </w:rPr>
        <w:t>　　　　二、中外食品级液碱技术发展差距</w:t>
      </w:r>
      <w:r>
        <w:rPr>
          <w:rFonts w:hint="eastAsia"/>
        </w:rPr>
        <w:br/>
      </w:r>
      <w:r>
        <w:rPr>
          <w:rFonts w:hint="eastAsia"/>
        </w:rPr>
        <w:t>　　　　三、我国食品级液碱技术发展对策及建议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食品级液碱各区域市场分析及营销策略调研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中国食品级液碱行业市场价格走势分析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2020-2025年中国食品级液碱行业市场价格分析</w:t>
      </w:r>
      <w:r>
        <w:rPr>
          <w:rFonts w:hint="eastAsia"/>
        </w:rPr>
        <w:br/>
      </w:r>
      <w:r>
        <w:rPr>
          <w:rFonts w:hint="eastAsia"/>
        </w:rPr>
        <w:t>　　第二节 影响食品级液碱产品市场价格因素分析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2025-2031年食品级液碱市场价格走势预测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食品级液碱产业链分析</w:t>
      </w:r>
      <w:r>
        <w:rPr>
          <w:rFonts w:hint="eastAsia"/>
        </w:rPr>
        <w:br/>
      </w:r>
      <w:r>
        <w:rPr>
          <w:rFonts w:hint="eastAsia"/>
        </w:rPr>
        <w:t>　　第一节 食品级液碱产业链分析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二、食品级液碱产业链模型分析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国内外食品级液碱行业优势生产企业竞争力及关键性数据分析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河南省荥阳市侨光化工厂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二、企业食品级液碱产销情况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郑州华美万邦清洗技术有限公司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二、企业食品级液碱产销情况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中国食品级液碱投资风险及模式分析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中国食品级液碱投资风险分析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2025-2031年食品级液碱行业发展前景策略分析</w:t>
      </w:r>
      <w:r>
        <w:rPr>
          <w:rFonts w:hint="eastAsia"/>
        </w:rPr>
        <w:br/>
      </w:r>
      <w:r>
        <w:rPr>
          <w:rFonts w:hint="eastAsia"/>
        </w:rPr>
        <w:t>　　第一节 食品级液碱行业发展前景预测</w:t>
      </w:r>
      <w:r>
        <w:rPr>
          <w:rFonts w:hint="eastAsia"/>
        </w:rPr>
        <w:br/>
      </w:r>
      <w:r>
        <w:rPr>
          <w:rFonts w:hint="eastAsia"/>
        </w:rPr>
        <w:t>　　第二节 食品级液碱企业经营策略</w:t>
      </w:r>
      <w:r>
        <w:rPr>
          <w:rFonts w:hint="eastAsia"/>
        </w:rPr>
        <w:br/>
      </w:r>
      <w:r>
        <w:rPr>
          <w:rFonts w:hint="eastAsia"/>
        </w:rPr>
        <w:t>　　第三节 中国食品级液碱市场竞争策略建议</w:t>
      </w:r>
      <w:r>
        <w:rPr>
          <w:rFonts w:hint="eastAsia"/>
        </w:rPr>
        <w:br/>
      </w:r>
      <w:r>
        <w:rPr>
          <w:rFonts w:hint="eastAsia"/>
        </w:rPr>
        <w:t>　　　　一、食品级液碱市场定位策略建议</w:t>
      </w:r>
      <w:r>
        <w:rPr>
          <w:rFonts w:hint="eastAsia"/>
        </w:rPr>
        <w:br/>
      </w:r>
      <w:r>
        <w:rPr>
          <w:rFonts w:hint="eastAsia"/>
        </w:rPr>
        <w:t>　　　　二、食品级液碱渠道竞争策略建议</w:t>
      </w:r>
      <w:r>
        <w:rPr>
          <w:rFonts w:hint="eastAsia"/>
        </w:rPr>
        <w:br/>
      </w:r>
      <w:r>
        <w:rPr>
          <w:rFonts w:hint="eastAsia"/>
        </w:rPr>
        <w:t>　　　　三 、食品级液碱品牌竞争策略建议</w:t>
      </w:r>
      <w:r>
        <w:rPr>
          <w:rFonts w:hint="eastAsia"/>
        </w:rPr>
        <w:br/>
      </w:r>
      <w:r>
        <w:rPr>
          <w:rFonts w:hint="eastAsia"/>
        </w:rPr>
        <w:t>　　　　四、食品级液碱客户服务策略建议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2025-2031年中国食品级液碱业投资机会分析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2025-2031年中国食品级液碱业投资环境分析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2025-2031年食品级液碱行业机会与挑战分析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一、影响食品级液碱行业发展的稳定因素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三、影响食品级液碱行业发展的有利因素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三、我国食品级液碱行业发展面临的机遇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四、我国食品级液碱行业发展面临的挑战</w:t>
      </w:r>
      <w:r>
        <w:rPr>
          <w:rFonts w:hint="eastAsia"/>
        </w:rPr>
        <w:br/>
      </w:r>
      <w:r>
        <w:rPr>
          <w:rFonts w:hint="eastAsia"/>
        </w:rPr>
        <w:t>　　第三节 (中.智林)2025-2031年中国食品级液碱业投资建议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食品级液碱产业链示意图</w:t>
      </w:r>
      <w:r>
        <w:rPr>
          <w:rFonts w:hint="eastAsia"/>
        </w:rPr>
        <w:br/>
      </w:r>
      <w:r>
        <w:rPr>
          <w:rFonts w:hint="eastAsia"/>
        </w:rPr>
        <w:t>　　图表 食品级液碱产业生命周期一览表</w:t>
      </w:r>
      <w:r>
        <w:rPr>
          <w:rFonts w:hint="eastAsia"/>
        </w:rPr>
        <w:br/>
      </w:r>
      <w:r>
        <w:rPr>
          <w:rFonts w:hint="eastAsia"/>
        </w:rPr>
        <w:t>　　图表 食品级液碱行业相关政策法规</w:t>
      </w:r>
      <w:r>
        <w:rPr>
          <w:rFonts w:hint="eastAsia"/>
        </w:rPr>
        <w:br/>
      </w:r>
      <w:r>
        <w:rPr>
          <w:rFonts w:hint="eastAsia"/>
        </w:rPr>
        <w:t>　　图表 食品级液碱下游领域中的应用占比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2020-2025年我国食品级液碱价格</w:t>
      </w:r>
      <w:r>
        <w:rPr>
          <w:rFonts w:hint="eastAsia"/>
        </w:rPr>
        <w:br/>
      </w:r>
      <w:r>
        <w:rPr>
          <w:rFonts w:hint="eastAsia"/>
        </w:rPr>
        <w:t>　　图表 2020-2025年食品级液碱市场规模</w:t>
      </w:r>
      <w:r>
        <w:rPr>
          <w:rFonts w:hint="eastAsia"/>
        </w:rPr>
        <w:br/>
      </w:r>
      <w:r>
        <w:rPr>
          <w:rFonts w:hint="eastAsia"/>
        </w:rPr>
        <w:t>　　图表 2020-2025年中国食品级液碱行业产能</w:t>
      </w:r>
      <w:r>
        <w:rPr>
          <w:rFonts w:hint="eastAsia"/>
        </w:rPr>
        <w:br/>
      </w:r>
      <w:r>
        <w:rPr>
          <w:rFonts w:hint="eastAsia"/>
        </w:rPr>
        <w:t>　　图表 2020-2025年食品级液碱产量</w:t>
      </w:r>
      <w:r>
        <w:rPr>
          <w:rFonts w:hint="eastAsia"/>
        </w:rPr>
        <w:br/>
      </w:r>
      <w:r>
        <w:rPr>
          <w:rFonts w:hint="eastAsia"/>
        </w:rPr>
        <w:t>　　图表 2020-2025年食品级液碱市场需求量</w:t>
      </w:r>
      <w:r>
        <w:rPr>
          <w:rFonts w:hint="eastAsia"/>
        </w:rPr>
        <w:br/>
      </w:r>
      <w:r>
        <w:rPr>
          <w:rFonts w:hint="eastAsia"/>
        </w:rPr>
        <w:t>　　图表 2020-2025年我国食品级液碱产销率</w:t>
      </w:r>
      <w:r>
        <w:rPr>
          <w:rFonts w:hint="eastAsia"/>
        </w:rPr>
        <w:br/>
      </w:r>
      <w:r>
        <w:rPr>
          <w:rFonts w:hint="eastAsia"/>
        </w:rPr>
        <w:t>　　图表 2020-2025年我国食品级液碱企业数量</w:t>
      </w:r>
      <w:r>
        <w:rPr>
          <w:rFonts w:hint="eastAsia"/>
        </w:rPr>
        <w:br/>
      </w:r>
      <w:r>
        <w:rPr>
          <w:rFonts w:hint="eastAsia"/>
        </w:rPr>
        <w:t>　　图表 2020-2025年我国食品级液碱企业毛利率</w:t>
      </w:r>
      <w:r>
        <w:rPr>
          <w:rFonts w:hint="eastAsia"/>
        </w:rPr>
        <w:br/>
      </w:r>
      <w:r>
        <w:rPr>
          <w:rFonts w:hint="eastAsia"/>
        </w:rPr>
        <w:t>　　图表 2020-2025年我国食品级液碱企业成长能力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2020-2025年我国食品级液碱企业偿债能力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2020-2025年华东地区食品级液碱行业运行现状数据分析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2020-2025年东北地区食品级液碱行业运行现状数据分析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2020-2025年西部地区食品级液碱行业运行现状数据分析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食品级液碱产销统计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2020-2025年我国食品级液碱价格</w:t>
      </w:r>
      <w:r>
        <w:rPr>
          <w:rFonts w:hint="eastAsia"/>
        </w:rPr>
        <w:br/>
      </w:r>
      <w:r>
        <w:rPr>
          <w:rFonts w:hint="eastAsia"/>
        </w:rPr>
        <w:t>　　图表 2025-2031年我国食品级液碱市场价格预测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2020-2025年我国食品级液碱进口统计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2025-2031年我国食品级液碱市场规模预测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2025-2031年我国食品级液碱市场毛利率预测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2025-2031年我国食品级液碱市场产量预测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2025-2031年我国食品级液碱市场进出口预测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aceb372294b5f" w:history="1">
        <w:r>
          <w:rPr>
            <w:rStyle w:val="Hyperlink"/>
          </w:rPr>
          <w:t>2025年中国食品级液碱市场现状调研与发展前景预测分析报告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aceb372294b5f" w:history="1">
        <w:r>
          <w:rPr>
            <w:rStyle w:val="Hyperlink"/>
          </w:rPr>
          <w:t>https://www.20087.com/9/37/ShiPinJiYeJianShiChangXuQiuFenXi.html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热点：32%液碱国家标准、食品级液碱价格、液碱厂家、食品级液碱32%、食品级氢氧化钠国标、食品级液碱浓度是多少、食品级氢氧化钠溶液、食品级液碱标准、食品级碱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7907716494495" w:history="1">
      <w:r>
        <w:rPr>
          <w:rStyle w:val="Hyperlink"/>
        </w:rPr>
        <w:t>2025年中国食品级液碱市场现状调研与发展前景预测分析报告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iPinJiYeJianShiChangXuQiuFenXi.html" TargetMode="External" Id="R7d3aceb37229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iPinJiYeJianShiChangXuQiuFenXi.html" TargetMode="External" Id="R6b6790771649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2025-01-25T06:18:00Z</dcterms:created>
  <dcterms:modified xsi:type="dcterms:W3CDTF">2025-01-25T07:18:00Z</dcterms:modified>
  <dc:subject>2025年中国食品级液碱市场现状调研与发展前景预测分析报告</dc:subject>
  <dc:title>2025年中国食品级液碱市场现状调研与发展前景预测分析报告</dc:title>
  <cp:keywords>2025年中国食品级液碱市场现状调研与发展前景预测分析报告</cp:keywords>
  <dc:description>2025年中国食品级液碱市场现状调研与发展前景预测分析报告</dc:description>
</cp:coreProperties>
</file>