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16c6c1b304e25" w:history="1">
              <w:r>
                <w:rPr>
                  <w:rStyle w:val="Hyperlink"/>
                </w:rPr>
                <w:t>2025-2031年中国高纯氯行业现状调研与发展前景分析报告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16c6c1b304e25" w:history="1">
              <w:r>
                <w:rPr>
                  <w:rStyle w:val="Hyperlink"/>
                </w:rPr>
                <w:t>2025-2031年中国高纯氯行业现状调研与发展前景分析报告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16c6c1b304e25" w:history="1">
                <w:r>
                  <w:rPr>
                    <w:rStyle w:val="Hyperlink"/>
                  </w:rPr>
                  <w:t>https://www.20087.com/9/27/GaoChunLvShiChangXianZhuangHeQianJing.html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作为一种重要的化工原料，广泛应用于半导体制造、医药、环保等多个领域。目前，高纯氯的生产技术已实现重大突破，通过先进的提纯工艺，如精馏、吸附、膜分离等，可达到极高纯度标准，满足了高端制造业对材料纯度的严格要求。全球范围内，高纯气体供应体系不断完善，确保了高纯氯的稳定供应和质量控制。</w:t>
      </w:r>
      <w:r>
        <w:rPr>
          <w:rFonts w:hint="eastAsia"/>
        </w:rPr>
        <w:br/>
      </w:r>
      <w:r>
        <w:rPr>
          <w:rFonts w:hint="eastAsia"/>
        </w:rPr>
        <w:t>　　未来高纯氯的发展将侧重于生产工艺的优化和应用领域的拓展。技术上，更加环保、节能的提纯技术将成为研究热点，如利用更高效的催化剂和更先进的膜材料，减少生产过程中的能耗和副产物。应用上，随着新能源、新材料产业的迅速崛起，高纯氯作为关键材料的需求将持续增长，特别是在光伏、锂电池制造等领域，将开发出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16c6c1b304e25" w:history="1">
        <w:r>
          <w:rPr>
            <w:rStyle w:val="Hyperlink"/>
          </w:rPr>
          <w:t>2025-2031年中国高纯氯行业现状调研与发展前景分析报告</w:t>
        </w:r>
      </w:hyperlink>
      <w:r>
        <w:rPr>
          <w:rFonts w:hint="eastAsia"/>
        </w:rPr>
        <w:t>》依托多年行业监测数据，结合高纯氯行业现状与未来前景，系统分析了高纯氯市场需求、市场规模、产业链结构、价格机制及细分市场特征。报告对高纯氯市场前景进行了客观评估，预测了高纯氯行业发展趋势，并详细解读了品牌竞争格局、市场集中度及重点企业的运营表现。此外，报告通过SWOT分析识别了高纯氯行业机遇与潜在风险，为投资者和决策者提供了科学、规范的战略建议，助力把握高纯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高纯氯行业概述</w:t>
      </w:r>
      <w:r>
        <w:rPr>
          <w:rFonts w:hint="eastAsia"/>
        </w:rPr>
        <w:br/>
      </w:r>
      <w:r>
        <w:rPr>
          <w:rFonts w:hint="eastAsia"/>
        </w:rPr>
        <w:t>　　第一节 高纯氯定义与分类</w:t>
      </w:r>
      <w:r>
        <w:rPr>
          <w:rFonts w:hint="eastAsia"/>
        </w:rPr>
        <w:br/>
      </w:r>
      <w:r>
        <w:rPr>
          <w:rFonts w:hint="eastAsia"/>
        </w:rPr>
        <w:t>　　第二节 高纯氯应用领域</w:t>
      </w:r>
      <w:r>
        <w:rPr>
          <w:rFonts w:hint="eastAsia"/>
        </w:rPr>
        <w:br/>
      </w:r>
      <w:r>
        <w:rPr>
          <w:rFonts w:hint="eastAsia"/>
        </w:rPr>
        <w:t>　　第三节 高纯氯行业经济指标分析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一、高纯氯行业赢利性评估</w:t>
      </w:r>
      <w:r>
        <w:rPr>
          <w:rFonts w:hint="eastAsia"/>
        </w:rPr>
        <w:br/>
      </w:r>
      <w:r>
        <w:rPr>
          <w:rFonts w:hint="eastAsia"/>
        </w:rPr>
        <w:t>　　　　二、高纯氯行业成长速度分析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四、高纯氯行业进入壁垒分析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五、高纯氯行业风险性评估</w:t>
      </w:r>
      <w:r>
        <w:rPr>
          <w:rFonts w:hint="eastAsia"/>
        </w:rPr>
        <w:br/>
      </w:r>
      <w:r>
        <w:rPr>
          <w:rFonts w:hint="eastAsia"/>
        </w:rPr>
        <w:t>　　　　六、高纯氯行业周期性分析</w:t>
      </w:r>
      <w:r>
        <w:rPr>
          <w:rFonts w:hint="eastAsia"/>
        </w:rPr>
        <w:br/>
      </w:r>
      <w:r>
        <w:rPr>
          <w:rFonts w:hint="eastAsia"/>
        </w:rPr>
        <w:t>　　　　七、高纯氯行业竞争程度指标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八、高纯氯行业成熟度综合分析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2024-2025年全球高纯氯行业发展分析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二、全球高纯氯行业发展特点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一、高纯氯技术发展趋势</w:t>
      </w:r>
      <w:r>
        <w:rPr>
          <w:rFonts w:hint="eastAsia"/>
        </w:rPr>
        <w:br/>
      </w:r>
      <w:r>
        <w:rPr>
          <w:rFonts w:hint="eastAsia"/>
        </w:rPr>
        <w:t>　　　　二、高纯氯行业发展趋势</w:t>
      </w:r>
      <w:r>
        <w:rPr>
          <w:rFonts w:hint="eastAsia"/>
        </w:rPr>
        <w:br/>
      </w:r>
      <w:r>
        <w:rPr>
          <w:rFonts w:hint="eastAsia"/>
        </w:rPr>
        <w:t>　　　　三、高纯氯行业发展潜力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三、2025-2031年高纯氯产量预测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一、2024-2025年高纯氯行业需求现状</w:t>
      </w:r>
      <w:r>
        <w:rPr>
          <w:rFonts w:hint="eastAsia"/>
        </w:rPr>
        <w:br/>
      </w:r>
      <w:r>
        <w:rPr>
          <w:rFonts w:hint="eastAsia"/>
        </w:rPr>
        <w:t>　　　　二、高纯氯客户群体与需求特点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国内外高纯氯行业技术差异与原因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2019-2024年中国高纯氯行业进出口情况分析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一、2019-2024年高纯氯进口规模分析</w:t>
      </w:r>
      <w:r>
        <w:rPr>
          <w:rFonts w:hint="eastAsia"/>
        </w:rPr>
        <w:br/>
      </w:r>
      <w:r>
        <w:rPr>
          <w:rFonts w:hint="eastAsia"/>
        </w:rPr>
        <w:t>　　　　二、高纯氯主要进口来源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一、2019-2024年高纯氯出口规模分析</w:t>
      </w:r>
      <w:r>
        <w:rPr>
          <w:rFonts w:hint="eastAsia"/>
        </w:rPr>
        <w:br/>
      </w:r>
      <w:r>
        <w:rPr>
          <w:rFonts w:hint="eastAsia"/>
        </w:rPr>
        <w:t>　　　　二、高纯氯主要出口目的地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中国高纯氯行业总体规模分析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一、高纯氯企业数量与结构</w:t>
      </w:r>
      <w:r>
        <w:rPr>
          <w:rFonts w:hint="eastAsia"/>
        </w:rPr>
        <w:br/>
      </w:r>
      <w:r>
        <w:rPr>
          <w:rFonts w:hint="eastAsia"/>
        </w:rPr>
        <w:t>　　　　二、高纯氯从业人员规模</w:t>
      </w:r>
      <w:r>
        <w:rPr>
          <w:rFonts w:hint="eastAsia"/>
        </w:rPr>
        <w:br/>
      </w:r>
      <w:r>
        <w:rPr>
          <w:rFonts w:hint="eastAsia"/>
        </w:rPr>
        <w:t>　　　　三、高纯氯行业资产状况</w:t>
      </w:r>
      <w:r>
        <w:rPr>
          <w:rFonts w:hint="eastAsia"/>
        </w:rPr>
        <w:br/>
      </w:r>
      <w:r>
        <w:rPr>
          <w:rFonts w:hint="eastAsia"/>
        </w:rPr>
        <w:t>　　第二节 中国高纯氯行业财务指标总体分析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中国高纯氯行业竞争格局分析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2024-2025年高纯氯行业竞争力分析</w:t>
      </w:r>
      <w:r>
        <w:rPr>
          <w:rFonts w:hint="eastAsia"/>
        </w:rPr>
        <w:br/>
      </w:r>
      <w:r>
        <w:rPr>
          <w:rFonts w:hint="eastAsia"/>
        </w:rPr>
        <w:t>　　　　一、高纯氯供应商议价能力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2025年中国高纯氯企业发展策略分析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高纯氯市场策略分析</w:t>
      </w:r>
      <w:r>
        <w:rPr>
          <w:rFonts w:hint="eastAsia"/>
        </w:rPr>
        <w:br/>
      </w:r>
      <w:r>
        <w:rPr>
          <w:rFonts w:hint="eastAsia"/>
        </w:rPr>
        <w:t>　　　　一、高纯氯市场定位与拓展策略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二、高纯氯市场细分与目标客户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高纯氯销售策略分析</w:t>
      </w:r>
      <w:r>
        <w:rPr>
          <w:rFonts w:hint="eastAsia"/>
        </w:rPr>
        <w:br/>
      </w:r>
      <w:r>
        <w:rPr>
          <w:rFonts w:hint="eastAsia"/>
        </w:rPr>
        <w:t>　　　　一、高纯氯销售渠道与网络建设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提高高纯氯企业竞争力建议</w:t>
      </w:r>
      <w:r>
        <w:rPr>
          <w:rFonts w:hint="eastAsia"/>
        </w:rPr>
        <w:br/>
      </w:r>
      <w:r>
        <w:rPr>
          <w:rFonts w:hint="eastAsia"/>
        </w:rPr>
        <w:t>　　　　一、高纯氯技术创新与管理优化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高纯氯品牌战略思考</w:t>
      </w:r>
      <w:r>
        <w:rPr>
          <w:rFonts w:hint="eastAsia"/>
        </w:rPr>
        <w:br/>
      </w:r>
      <w:r>
        <w:rPr>
          <w:rFonts w:hint="eastAsia"/>
        </w:rPr>
        <w:t>　　　　一、高纯氯品牌建设与维护</w:t>
      </w:r>
      <w:r>
        <w:rPr>
          <w:rFonts w:hint="eastAsia"/>
        </w:rPr>
        <w:br/>
      </w:r>
      <w:r>
        <w:rPr>
          <w:rFonts w:hint="eastAsia"/>
        </w:rPr>
        <w:t>　　　　二、高纯氯品牌影响力与市场竞争力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中国高纯氯行业风险与对策</w:t>
      </w:r>
      <w:r>
        <w:rPr>
          <w:rFonts w:hint="eastAsia"/>
        </w:rPr>
        <w:br/>
      </w:r>
      <w:r>
        <w:rPr>
          <w:rFonts w:hint="eastAsia"/>
        </w:rPr>
        <w:t>　　第一节 高纯氯行业SWOT分析</w:t>
      </w:r>
      <w:r>
        <w:rPr>
          <w:rFonts w:hint="eastAsia"/>
        </w:rPr>
        <w:br/>
      </w:r>
      <w:r>
        <w:rPr>
          <w:rFonts w:hint="eastAsia"/>
        </w:rPr>
        <w:t>　　　　一、高纯氯行业优势分析</w:t>
      </w:r>
      <w:r>
        <w:rPr>
          <w:rFonts w:hint="eastAsia"/>
        </w:rPr>
        <w:br/>
      </w:r>
      <w:r>
        <w:rPr>
          <w:rFonts w:hint="eastAsia"/>
        </w:rPr>
        <w:t>　　　　二、高纯氯行业劣势分析</w:t>
      </w:r>
      <w:r>
        <w:rPr>
          <w:rFonts w:hint="eastAsia"/>
        </w:rPr>
        <w:br/>
      </w:r>
      <w:r>
        <w:rPr>
          <w:rFonts w:hint="eastAsia"/>
        </w:rPr>
        <w:t>　　　　三、高纯氯市场机会探索</w:t>
      </w:r>
      <w:r>
        <w:rPr>
          <w:rFonts w:hint="eastAsia"/>
        </w:rPr>
        <w:br/>
      </w:r>
      <w:r>
        <w:rPr>
          <w:rFonts w:hint="eastAsia"/>
        </w:rPr>
        <w:t>　　　　四、高纯氯市场威胁评估</w:t>
      </w:r>
      <w:r>
        <w:rPr>
          <w:rFonts w:hint="eastAsia"/>
        </w:rPr>
        <w:br/>
      </w:r>
      <w:r>
        <w:rPr>
          <w:rFonts w:hint="eastAsia"/>
        </w:rPr>
        <w:t>　　第二节 高纯氯行业风险及对策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2025-2031年中国高纯氯行业前景与发展趋势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一、高纯氯行业发展方向预测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一、高纯氯市场发展潜力评估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中.智.林.高纯氯行业发展建议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2025年高纯氯行业壁垒</w:t>
      </w:r>
      <w:r>
        <w:rPr>
          <w:rFonts w:hint="eastAsia"/>
        </w:rPr>
        <w:br/>
      </w:r>
      <w:r>
        <w:rPr>
          <w:rFonts w:hint="eastAsia"/>
        </w:rPr>
        <w:t>　　图表 2025年高纯氯市场前景分析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2025-2031年中国高纯氯市场需求预测</w:t>
      </w:r>
      <w:r>
        <w:rPr>
          <w:rFonts w:hint="eastAsia"/>
        </w:rPr>
        <w:br/>
      </w:r>
      <w:r>
        <w:rPr>
          <w:rFonts w:hint="eastAsia"/>
        </w:rPr>
        <w:t>　　图表 2025年高纯氯发展趋势预测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16c6c1b304e25" w:history="1">
        <w:r>
          <w:rPr>
            <w:rStyle w:val="Hyperlink"/>
          </w:rPr>
          <w:t>2025-2031年中国高纯氯行业现状调研与发展前景分析报告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16c6c1b304e25" w:history="1">
        <w:r>
          <w:rPr>
            <w:rStyle w:val="Hyperlink"/>
          </w:rPr>
          <w:t>https://www.20087.com/9/27/GaoChunLvShiChangXianZhuangHeQianJing.html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热点：低氯和高氯的区别、高纯氯气、高氯废水该怎么处理、高纯氯化镁、液氯,新制氯水,久置氯水的区别、高纯氯化钾、电子级高纯氯气价格、高纯氯化氢生产厂家、高氯酸氯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22c415a5432c" w:history="1">
      <w:r>
        <w:rPr>
          <w:rStyle w:val="Hyperlink"/>
        </w:rPr>
        <w:t>2025-2031年中国高纯氯行业现状调研与发展前景分析报告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ChunLvShiChangXianZhuangHeQianJing.html" TargetMode="External" Id="R33916c6c1b3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ChunLvShiChangXianZhuangHeQianJing.html" TargetMode="External" Id="R04c222c415a5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2024-11-30T01:49:00Z</dcterms:created>
  <dcterms:modified xsi:type="dcterms:W3CDTF">2024-11-30T02:49:00Z</dcterms:modified>
  <dc:subject>2025-2031年中国高纯氯行业现状调研与发展前景分析报告</dc:subject>
  <dc:title>2025-2031年中国高纯氯行业现状调研与发展前景分析报告</dc:title>
  <cp:keywords>2025-2031年中国高纯氯行业现状调研与发展前景分析报告</cp:keywords>
  <dc:description>2025-2031年中国高纯氯行业现状调研与发展前景分析报告</dc:description>
</cp:coreProperties>
</file>