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ce39db7c948ff" w:history="1">
              <w:r>
                <w:rPr>
                  <w:rStyle w:val="Hyperlink"/>
                </w:rPr>
                <w:t>2025版中国活性染料市场调研与前景预测分析报告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ce39db7c948ff" w:history="1">
              <w:r>
                <w:rPr>
                  <w:rStyle w:val="Hyperlink"/>
                </w:rPr>
                <w:t>2025版中国活性染料市场调研与前景预测分析报告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ce39db7c948ff" w:history="1">
                <w:r>
                  <w:rPr>
                    <w:rStyle w:val="Hyperlink"/>
                  </w:rPr>
                  <w:t>https://www.20087.com/A/17/HuoXingRanLiaoShiChangDiaoChaBaoGao.html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因其对棉、麻、丝等天然纤维的优良亲和力和高色牢度，广泛应用于纺织品的染色。近年来，随着消费者对服装环保性和健康性的关注，活性染料的开发趋向于更加环保和安全。目前，活性染料正从传统的硫酸酯型向更易洗涤和加工的反应型转变，以减少废水中的染料残留，降低对环境的影响。</w:t>
      </w:r>
      <w:r>
        <w:rPr>
          <w:rFonts w:hint="eastAsia"/>
        </w:rPr>
        <w:br/>
      </w:r>
      <w:r>
        <w:rPr>
          <w:rFonts w:hint="eastAsia"/>
        </w:rPr>
        <w:t>　　未来，活性染料将更加注重可持续性和功能性。通过生物技术，开发可降解的染料和减少化学助剂的使用，活性染料将减少整个染色过程中的碳足迹和水污染。同时，活性染料将集成更多功能性，如抗菌、防紫外线和智能变色，以满足市场对高性能纺织品的需求。此外，数字化染色技术的应用将提高染色的准确性和效率，减少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中国活性染料产品概述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中国活性染料国内市场综述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中国活性染料产品产量分析及预测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一、活性染料产业总体产能规模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三、2025年产量情况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中国活性染料消费状况分析及预测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二、中国活性染料当前市场价格及分析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三、影响活性染料价格因素分析</w:t>
      </w:r>
      <w:r>
        <w:rPr>
          <w:rFonts w:hint="eastAsia"/>
        </w:rPr>
        <w:br/>
      </w:r>
      <w:r>
        <w:rPr>
          <w:rFonts w:hint="eastAsia"/>
        </w:rPr>
        <w:t>　　　　四、中国活性染料价格走势预测52</w:t>
      </w:r>
      <w:r>
        <w:rPr>
          <w:rFonts w:hint="eastAsia"/>
        </w:rPr>
        <w:br/>
      </w:r>
      <w:r>
        <w:rPr>
          <w:rFonts w:hint="eastAsia"/>
        </w:rPr>
        <w:t>　　第六节 中国活性染料进出口量值分析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二、浙江闰土化工集团有限公司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三、吉华集团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四、泰兴市锦鸡染料有限公司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五、德司达（南京）染料有限公司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六、湖北华丽染料工业有限公司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二、济研：竞争性战略联盟的实施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 2020-2025年中国gdp曲线分析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4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5 2025年中国行业固定资产投资情况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7 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8 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9 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10 2020-2025年全国活性染料产业总体产能规模</w:t>
      </w:r>
      <w:r>
        <w:rPr>
          <w:rFonts w:hint="eastAsia"/>
        </w:rPr>
        <w:br/>
      </w:r>
      <w:r>
        <w:rPr>
          <w:rFonts w:hint="eastAsia"/>
        </w:rPr>
        <w:t>　　图表 11 2020-2025年全国活性染料生产区域分布</w:t>
      </w:r>
      <w:r>
        <w:rPr>
          <w:rFonts w:hint="eastAsia"/>
        </w:rPr>
        <w:br/>
      </w:r>
      <w:r>
        <w:rPr>
          <w:rFonts w:hint="eastAsia"/>
        </w:rPr>
        <w:t>　　图表 12 2020-2025年中国活性染料产量模型预测</w:t>
      </w:r>
      <w:r>
        <w:rPr>
          <w:rFonts w:hint="eastAsia"/>
        </w:rPr>
        <w:br/>
      </w:r>
      <w:r>
        <w:rPr>
          <w:rFonts w:hint="eastAsia"/>
        </w:rPr>
        <w:t>　　图表 19 2020-2025年中国活性染料行业市场价格变动对比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 2025-2031年中国活性染料行业市场平均价格走势分析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21 2020-2025年中国活性染料行业进口量分析</w:t>
      </w:r>
      <w:r>
        <w:rPr>
          <w:rFonts w:hint="eastAsia"/>
        </w:rPr>
        <w:br/>
      </w:r>
      <w:r>
        <w:rPr>
          <w:rFonts w:hint="eastAsia"/>
        </w:rPr>
        <w:t>　　图表 22 2020-2025年中国活性染料行业出口量分析</w:t>
      </w:r>
      <w:r>
        <w:rPr>
          <w:rFonts w:hint="eastAsia"/>
        </w:rPr>
        <w:br/>
      </w:r>
      <w:r>
        <w:rPr>
          <w:rFonts w:hint="eastAsia"/>
        </w:rPr>
        <w:t>　　图表 23 2025年公司主营业务收入构成</w:t>
      </w:r>
      <w:r>
        <w:rPr>
          <w:rFonts w:hint="eastAsia"/>
        </w:rPr>
        <w:br/>
      </w:r>
      <w:r>
        <w:rPr>
          <w:rFonts w:hint="eastAsia"/>
        </w:rPr>
        <w:t>　　图表 24 2025年公司主营业务毛利构成</w:t>
      </w:r>
      <w:r>
        <w:rPr>
          <w:rFonts w:hint="eastAsia"/>
        </w:rPr>
        <w:br/>
      </w:r>
      <w:r>
        <w:rPr>
          <w:rFonts w:hint="eastAsia"/>
        </w:rPr>
        <w:t>　　图表 25 近年来公司主要产品毛利率呈现稳步上升态势</w:t>
      </w:r>
      <w:r>
        <w:rPr>
          <w:rFonts w:hint="eastAsia"/>
        </w:rPr>
        <w:br/>
      </w:r>
      <w:r>
        <w:rPr>
          <w:rFonts w:hint="eastAsia"/>
        </w:rPr>
        <w:t>　　图表 26 近年来国内化纤产销量及增长率，单位：亿米</w:t>
      </w:r>
      <w:r>
        <w:rPr>
          <w:rFonts w:hint="eastAsia"/>
        </w:rPr>
        <w:br/>
      </w:r>
      <w:r>
        <w:rPr>
          <w:rFonts w:hint="eastAsia"/>
        </w:rPr>
        <w:t>　　图表 27 国内近几年来棉布产量及增长率，单位：亿米</w:t>
      </w:r>
      <w:r>
        <w:rPr>
          <w:rFonts w:hint="eastAsia"/>
        </w:rPr>
        <w:br/>
      </w:r>
      <w:r>
        <w:rPr>
          <w:rFonts w:hint="eastAsia"/>
        </w:rPr>
        <w:t>　　图表 28 预计2025年国内间苯二胺需求构成</w:t>
      </w:r>
      <w:r>
        <w:rPr>
          <w:rFonts w:hint="eastAsia"/>
        </w:rPr>
        <w:br/>
      </w:r>
      <w:r>
        <w:rPr>
          <w:rFonts w:hint="eastAsia"/>
        </w:rPr>
        <w:t>　　图表 29 受益于国家宏观经济刺激政策，水泥产量增速迎来较快增长</w:t>
      </w:r>
      <w:r>
        <w:rPr>
          <w:rFonts w:hint="eastAsia"/>
        </w:rPr>
        <w:br/>
      </w:r>
      <w:r>
        <w:rPr>
          <w:rFonts w:hint="eastAsia"/>
        </w:rPr>
        <w:t>　　图表 30 长江角地区液氨价格走势，单位：元/吨</w:t>
      </w:r>
      <w:r>
        <w:rPr>
          <w:rFonts w:hint="eastAsia"/>
        </w:rPr>
        <w:br/>
      </w:r>
      <w:r>
        <w:rPr>
          <w:rFonts w:hint="eastAsia"/>
        </w:rPr>
        <w:t>　　图表 31 长江角地区纯碱（轻质）价格走势，单位：元/吨</w:t>
      </w:r>
      <w:r>
        <w:rPr>
          <w:rFonts w:hint="eastAsia"/>
        </w:rPr>
        <w:br/>
      </w:r>
      <w:r>
        <w:rPr>
          <w:rFonts w:hint="eastAsia"/>
        </w:rPr>
        <w:t>　　图表 32 2020-2025年浙江龙盛集团股份有限公司利润分配表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2020-2025年浙江龙盛集团股份有限公司资产负债表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34 2020-2025年浙江龙盛集团股份有限公司偿债能力分析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 2020-2025年浙江龙盛集团股份有限公司成长能力分析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 2020-2025年浙江龙盛集团股份有限公司现金流量比率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40 2020-2025年浙江龙盛集团股份有限公司现金流量表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 浙江龙盛活性染料占有市场份额情况</w:t>
      </w:r>
      <w:r>
        <w:rPr>
          <w:rFonts w:hint="eastAsia"/>
        </w:rPr>
        <w:br/>
      </w:r>
      <w:r>
        <w:rPr>
          <w:rFonts w:hint="eastAsia"/>
        </w:rPr>
        <w:t>　　图表 42 闰土化工活性染料国内占有市场份额情况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43 杭州吉华活性染料国内占有市场份额情况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44 泰兴锦鸡活性染料国内市场份额占有率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45 德司达公司活性染料国内市场份额占有率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46 楚源华丽活性染料国内市场份额占有率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47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48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49 活性染料行业领导企业的市场占有率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50 2025年中国活性染料企业产量前10名企业的市场占有率分析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53 活性染料行业环境“波特五力”分析模型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 活性染料产业发展特点 120（研究院）</w:t>
      </w:r>
      <w:r>
        <w:rPr>
          <w:rFonts w:hint="eastAsia"/>
        </w:rPr>
        <w:br/>
      </w:r>
      <w:r>
        <w:rPr>
          <w:rFonts w:hint="eastAsia"/>
        </w:rPr>
        <w:t>　　图表 70 2020-2025年中国活性染料需求量分析</w:t>
      </w:r>
      <w:r>
        <w:rPr>
          <w:rFonts w:hint="eastAsia"/>
        </w:rPr>
        <w:br/>
      </w:r>
      <w:r>
        <w:rPr>
          <w:rFonts w:hint="eastAsia"/>
        </w:rPr>
        <w:t>　　图表 71 2020-2025年中国活性染料需求量及增长对比</w:t>
      </w:r>
      <w:r>
        <w:rPr>
          <w:rFonts w:hint="eastAsia"/>
        </w:rPr>
        <w:br/>
      </w:r>
      <w:r>
        <w:rPr>
          <w:rFonts w:hint="eastAsia"/>
        </w:rPr>
        <w:t>　　图表 72 2020-2025年中国活性染料供需缺口分析</w:t>
      </w:r>
      <w:r>
        <w:rPr>
          <w:rFonts w:hint="eastAsia"/>
        </w:rPr>
        <w:br/>
      </w:r>
      <w:r>
        <w:rPr>
          <w:rFonts w:hint="eastAsia"/>
        </w:rPr>
        <w:t>　　图表 73 2020-2025年中国活性染料供需缺口及增长对比</w:t>
      </w:r>
      <w:r>
        <w:rPr>
          <w:rFonts w:hint="eastAsia"/>
        </w:rPr>
        <w:br/>
      </w:r>
      <w:r>
        <w:rPr>
          <w:rFonts w:hint="eastAsia"/>
        </w:rPr>
        <w:t>　　图表 74 2025-2031年中国活性染料供给量预测</w:t>
      </w:r>
      <w:r>
        <w:rPr>
          <w:rFonts w:hint="eastAsia"/>
        </w:rPr>
        <w:br/>
      </w:r>
      <w:r>
        <w:rPr>
          <w:rFonts w:hint="eastAsia"/>
        </w:rPr>
        <w:t>　　图表 77 2025-2031年中国活性染料需求量变化趋势图</w:t>
      </w:r>
      <w:r>
        <w:rPr>
          <w:rFonts w:hint="eastAsia"/>
        </w:rPr>
        <w:br/>
      </w:r>
      <w:r>
        <w:rPr>
          <w:rFonts w:hint="eastAsia"/>
        </w:rPr>
        <w:t>　　图表 79 2025-2031年中国活性染料供需缺口变化趋势图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ce39db7c948ff" w:history="1">
        <w:r>
          <w:rPr>
            <w:rStyle w:val="Hyperlink"/>
          </w:rPr>
          <w:t>2025版中国活性染料市场调研与前景预测分析报告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ce39db7c948ff" w:history="1">
        <w:r>
          <w:rPr>
            <w:rStyle w:val="Hyperlink"/>
          </w:rPr>
          <w:t>https://www.20087.com/A/17/HuoXingRanLiaoShiChangDiaoChaBaoGao.html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a745ed8b04df5" w:history="1">
      <w:r>
        <w:rPr>
          <w:rStyle w:val="Hyperlink"/>
        </w:rPr>
        <w:t>2025版中国活性染料市场调研与前景预测分析报告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HuoXingRanLiaoShiChangDiaoChaBaoGao.html" TargetMode="External" Id="Rb75ce39db7c9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HuoXingRanLiaoShiChangDiaoChaBaoGao.html" TargetMode="External" Id="R0a4a745ed8b0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2024-10-10T03:51:00Z</dcterms:created>
  <dcterms:modified xsi:type="dcterms:W3CDTF">2024-10-10T04:51:00Z</dcterms:modified>
  <dc:subject>2025版中国活性染料市场调研与前景预测分析报告</dc:subject>
  <dc:title>2025版中国活性染料市场调研与前景预测分析报告</dc:title>
  <cp:keywords>2025版中国活性染料市场调研与前景预测分析报告</cp:keywords>
  <dc:description>2025版中国活性染料市场调研与前景预测分析报告</dc:description>
</cp:coreProperties>
</file>