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22b2f3bc04215" w:history="1">
              <w:r>
                <w:rPr>
                  <w:rStyle w:val="Hyperlink"/>
                </w:rPr>
                <w:t>中国汽车漆行业调查研究及发展趋势分析报告（2025-2031年）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22b2f3bc04215" w:history="1">
              <w:r>
                <w:rPr>
                  <w:rStyle w:val="Hyperlink"/>
                </w:rPr>
                <w:t>中国汽车漆行业调查研究及发展趋势分析报告（2025-2031年）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22b2f3bc04215" w:history="1">
                <w:r>
                  <w:rPr>
                    <w:rStyle w:val="Hyperlink"/>
                  </w:rPr>
                  <w:t>https://www.20087.com/A/37/QiCheQiShiChangFenXiBaoGao.html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是汽车制造和维修中不可或缺的材料，它不仅赋予车辆美观的外观，还具有防腐蚀和保护车身的作用。随着环保法规的趋严，水性涂料和粉末涂料等低VOC(挥发性有机化合物)产品逐渐成为主流。同时，纳米技术和色彩科学的进步，使得汽车漆在光泽度、持久性和色彩多样性方面有了显著提升。</w:t>
      </w:r>
      <w:r>
        <w:rPr>
          <w:rFonts w:hint="eastAsia"/>
        </w:rPr>
        <w:br/>
      </w:r>
      <w:r>
        <w:rPr>
          <w:rFonts w:hint="eastAsia"/>
        </w:rPr>
        <w:t>　　未来，汽车漆将更加注重可持续性和个性化。环保材料的开发，如生物基树脂和可降解涂料，将减少对环境的影响，符合绿色制造的趋势。同时，定制化色彩和特殊效果，如变色龙效应和金属质感，将满足消费者对个性化外观的需求，提升汽车漆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22b2f3bc04215" w:history="1">
        <w:r>
          <w:rPr>
            <w:rStyle w:val="Hyperlink"/>
          </w:rPr>
          <w:t>中国汽车漆行业调查研究及发展趋势分析报告（2025-2031年）</w:t>
        </w:r>
      </w:hyperlink>
      <w:r>
        <w:rPr>
          <w:rFonts w:hint="eastAsia"/>
        </w:rPr>
        <w:t>》基于对汽车漆产品多年研究积累，结合汽车漆行业供需关系的历史变化规律，采用定量与定性相结合的科学方法，对汽车漆行业企业群体进行了系统调查与分析。报告全面剖析了汽车漆行业的市场环境、生产经营状况、产品市场动态、品牌竞争格局、进出口贸易及行业投资环境等关键要素，并对汽车漆行业可持续发展进行了系统预测。通过对汽车漆行业发展趋势的定性与定量分析，汽车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汽车漆市场特征</w:t>
      </w:r>
      <w:r>
        <w:rPr>
          <w:rFonts w:hint="eastAsia"/>
        </w:rPr>
        <w:br/>
      </w:r>
      <w:r>
        <w:rPr>
          <w:rFonts w:hint="eastAsia"/>
        </w:rPr>
        <w:t>　　　　一、汽车漆行业定义</w:t>
      </w:r>
      <w:r>
        <w:rPr>
          <w:rFonts w:hint="eastAsia"/>
        </w:rPr>
        <w:br/>
      </w:r>
      <w:r>
        <w:rPr>
          <w:rFonts w:hint="eastAsia"/>
        </w:rPr>
        <w:t>　　　　二、汽车漆行业特征</w:t>
      </w:r>
      <w:r>
        <w:rPr>
          <w:rFonts w:hint="eastAsia"/>
        </w:rPr>
        <w:br/>
      </w:r>
      <w:r>
        <w:rPr>
          <w:rFonts w:hint="eastAsia"/>
        </w:rPr>
        <w:t>　　　　　　1、汽车漆行业消费特征</w:t>
      </w:r>
      <w:r>
        <w:rPr>
          <w:rFonts w:hint="eastAsia"/>
        </w:rPr>
        <w:br/>
      </w:r>
      <w:r>
        <w:rPr>
          <w:rFonts w:hint="eastAsia"/>
        </w:rPr>
        <w:t>　　　　　　2、汽车漆产品结构特征</w:t>
      </w:r>
      <w:r>
        <w:rPr>
          <w:rFonts w:hint="eastAsia"/>
        </w:rPr>
        <w:br/>
      </w:r>
      <w:r>
        <w:rPr>
          <w:rFonts w:hint="eastAsia"/>
        </w:rPr>
        <w:t>　　　　　　3、汽车漆行业原材料供给特征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二、汽车漆行业相关政策分析</w:t>
      </w:r>
      <w:r>
        <w:rPr>
          <w:rFonts w:hint="eastAsia"/>
        </w:rPr>
        <w:br/>
      </w:r>
      <w:r>
        <w:rPr>
          <w:rFonts w:hint="eastAsia"/>
        </w:rPr>
        <w:t>　　第四节 汽车漆行业发展的波特五力模型分析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一、汽车漆行业总体规模</w:t>
      </w:r>
      <w:r>
        <w:rPr>
          <w:rFonts w:hint="eastAsia"/>
        </w:rPr>
        <w:br/>
      </w:r>
      <w:r>
        <w:rPr>
          <w:rFonts w:hint="eastAsia"/>
        </w:rPr>
        <w:t>　　　　二、汽车漆行业重点区域分布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一、中国汽车漆行业市场需求特点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2025-2031年中国汽车漆供需平衡预测</w:t>
      </w:r>
      <w:r>
        <w:rPr>
          <w:rFonts w:hint="eastAsia"/>
        </w:rPr>
        <w:br/>
      </w:r>
      <w:r>
        <w:rPr>
          <w:rFonts w:hint="eastAsia"/>
        </w:rPr>
        <w:t>　　第四节 中国汽车漆产品市场价格趋势分析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汽车漆上游行业发展分析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一、汽车漆上游行业发展现状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汽车漆下游行业发展分析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一、汽车漆下游行业发展现状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三、汽车漆企业经营状况</w:t>
      </w:r>
      <w:r>
        <w:rPr>
          <w:rFonts w:hint="eastAsia"/>
        </w:rPr>
        <w:br/>
      </w:r>
      <w:r>
        <w:rPr>
          <w:rFonts w:hint="eastAsia"/>
        </w:rPr>
        <w:t>　　　　四、汽车漆企业发展策略</w:t>
      </w:r>
      <w:r>
        <w:rPr>
          <w:rFonts w:hint="eastAsia"/>
        </w:rPr>
        <w:br/>
      </w:r>
      <w:r>
        <w:rPr>
          <w:rFonts w:hint="eastAsia"/>
        </w:rPr>
        <w:t>　　第二节 汽车漆企业（二）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三、汽车漆企业经营状况</w:t>
      </w:r>
      <w:r>
        <w:rPr>
          <w:rFonts w:hint="eastAsia"/>
        </w:rPr>
        <w:br/>
      </w:r>
      <w:r>
        <w:rPr>
          <w:rFonts w:hint="eastAsia"/>
        </w:rPr>
        <w:t>　　　　四、汽车漆企业发展策略</w:t>
      </w:r>
      <w:r>
        <w:rPr>
          <w:rFonts w:hint="eastAsia"/>
        </w:rPr>
        <w:br/>
      </w:r>
      <w:r>
        <w:rPr>
          <w:rFonts w:hint="eastAsia"/>
        </w:rPr>
        <w:t>　　第三节 汽车漆企业（三）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三、汽车漆企业经营状况</w:t>
      </w:r>
      <w:r>
        <w:rPr>
          <w:rFonts w:hint="eastAsia"/>
        </w:rPr>
        <w:br/>
      </w:r>
      <w:r>
        <w:rPr>
          <w:rFonts w:hint="eastAsia"/>
        </w:rPr>
        <w:t>　　　　四、汽车漆企业发展策略</w:t>
      </w:r>
      <w:r>
        <w:rPr>
          <w:rFonts w:hint="eastAsia"/>
        </w:rPr>
        <w:br/>
      </w:r>
      <w:r>
        <w:rPr>
          <w:rFonts w:hint="eastAsia"/>
        </w:rPr>
        <w:t>　　第四节 汽车漆企业（四）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三、汽车漆企业经营状况</w:t>
      </w:r>
      <w:r>
        <w:rPr>
          <w:rFonts w:hint="eastAsia"/>
        </w:rPr>
        <w:br/>
      </w:r>
      <w:r>
        <w:rPr>
          <w:rFonts w:hint="eastAsia"/>
        </w:rPr>
        <w:t>　　　　四、汽车漆企业发展策略</w:t>
      </w:r>
      <w:r>
        <w:rPr>
          <w:rFonts w:hint="eastAsia"/>
        </w:rPr>
        <w:br/>
      </w:r>
      <w:r>
        <w:rPr>
          <w:rFonts w:hint="eastAsia"/>
        </w:rPr>
        <w:t>　　第五节 汽车漆企业（五）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三、汽车漆企业经营状况</w:t>
      </w:r>
      <w:r>
        <w:rPr>
          <w:rFonts w:hint="eastAsia"/>
        </w:rPr>
        <w:br/>
      </w:r>
      <w:r>
        <w:rPr>
          <w:rFonts w:hint="eastAsia"/>
        </w:rPr>
        <w:t>　　　　四、汽车漆企业发展策略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中国汽车漆市场竞争策略建议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一、汽车漆市场定位策略建议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二、汽车漆产品开发策略建议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三、汽车漆渠道竞争策略建议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四、汽车漆品牌竞争策略建议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五、汽车漆价格竞争策略建议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中国汽车漆产业竞争战略建议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一、汽车漆竞争战略选择建议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二、汽车漆产业升级策略建议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三、汽车漆产业转移策略建议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汽车漆行业SWOT模型分析</w:t>
      </w:r>
      <w:r>
        <w:rPr>
          <w:rFonts w:hint="eastAsia"/>
        </w:rPr>
        <w:br/>
      </w:r>
      <w:r>
        <w:rPr>
          <w:rFonts w:hint="eastAsia"/>
        </w:rPr>
        <w:t>　　　　一、汽车漆行业优势分析</w:t>
      </w:r>
      <w:r>
        <w:rPr>
          <w:rFonts w:hint="eastAsia"/>
        </w:rPr>
        <w:br/>
      </w:r>
      <w:r>
        <w:rPr>
          <w:rFonts w:hint="eastAsia"/>
        </w:rPr>
        <w:t>　　　　二、汽车漆行业劣势分析</w:t>
      </w:r>
      <w:r>
        <w:rPr>
          <w:rFonts w:hint="eastAsia"/>
        </w:rPr>
        <w:br/>
      </w:r>
      <w:r>
        <w:rPr>
          <w:rFonts w:hint="eastAsia"/>
        </w:rPr>
        <w:t>　　　　三、汽车漆行业机会分析</w:t>
      </w:r>
      <w:r>
        <w:rPr>
          <w:rFonts w:hint="eastAsia"/>
        </w:rPr>
        <w:br/>
      </w:r>
      <w:r>
        <w:rPr>
          <w:rFonts w:hint="eastAsia"/>
        </w:rPr>
        <w:t>　　　　四、汽车漆行业风险分析</w:t>
      </w:r>
      <w:r>
        <w:rPr>
          <w:rFonts w:hint="eastAsia"/>
        </w:rPr>
        <w:br/>
      </w:r>
      <w:r>
        <w:rPr>
          <w:rFonts w:hint="eastAsia"/>
        </w:rPr>
        <w:t>　　第二节 汽车漆行业发展的PEST分析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汽车漆行业投资价值分析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一、汽车漆行业发展前景分析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2025-2031年中国汽车漆行业投资风险分析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一、汽车漆市场竞争风险</w:t>
      </w:r>
      <w:r>
        <w:rPr>
          <w:rFonts w:hint="eastAsia"/>
        </w:rPr>
        <w:br/>
      </w:r>
      <w:r>
        <w:rPr>
          <w:rFonts w:hint="eastAsia"/>
        </w:rPr>
        <w:t>　　　　二、汽车漆行业原材料压力风险分析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三、汽车漆技术风险分析</w:t>
      </w:r>
      <w:r>
        <w:rPr>
          <w:rFonts w:hint="eastAsia"/>
        </w:rPr>
        <w:br/>
      </w:r>
      <w:r>
        <w:rPr>
          <w:rFonts w:hint="eastAsia"/>
        </w:rPr>
        <w:t>　　　　四、汽车漆行业政策和体制风险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一、汽车漆行业消费趋势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汽车漆行业研究结论及建议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汽车漆行业研究结论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2025-2031年中国汽车漆市场需求预测</w:t>
      </w:r>
      <w:r>
        <w:rPr>
          <w:rFonts w:hint="eastAsia"/>
        </w:rPr>
        <w:br/>
      </w:r>
      <w:r>
        <w:rPr>
          <w:rFonts w:hint="eastAsia"/>
        </w:rPr>
        <w:t>　　图表 2025年汽车漆发展趋势预测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22b2f3bc04215" w:history="1">
        <w:r>
          <w:rPr>
            <w:rStyle w:val="Hyperlink"/>
          </w:rPr>
          <w:t>中国汽车漆行业调查研究及发展趋势分析报告（2025-2031年）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22b2f3bc04215" w:history="1">
        <w:r>
          <w:rPr>
            <w:rStyle w:val="Hyperlink"/>
          </w:rPr>
          <w:t>https://www.20087.com/A/37/QiCheQiShiChangFenXiBaoGao.html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73e006b734e68" w:history="1">
      <w:r>
        <w:rPr>
          <w:rStyle w:val="Hyperlink"/>
        </w:rPr>
        <w:t>中国汽车漆行业调查研究及发展趋势分析报告（2025-2031年）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QiCheQiShiChangFenXiBaoGao.html" TargetMode="External" Id="R2cc22b2f3bc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QiCheQiShiChangFenXiBaoGao.html" TargetMode="External" Id="Rf6873e006b7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2025-02-16T07:13:00Z</dcterms:created>
  <dcterms:modified xsi:type="dcterms:W3CDTF">2025-02-16T08:13:00Z</dcterms:modified>
  <dc:subject>中国汽车漆行业调查研究及发展趋势分析报告（2025-2031年）</dc:subject>
  <dc:title>中国汽车漆行业调查研究及发展趋势分析报告（2025-2031年）</dc:title>
  <cp:keywords>中国汽车漆行业调查研究及发展趋势分析报告（2025-2031年）</cp:keywords>
  <dc:description>中国汽车漆行业调查研究及发展趋势分析报告（2025-2031年）</dc:description>
</cp:coreProperties>
</file>