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0579ac78a4e71" w:history="1">
              <w:r>
                <w:rPr>
                  <w:rStyle w:val="Hyperlink"/>
                </w:rPr>
                <w:t>中国草甘膦行业现状调研与发展趋势分析报告（2025-2031年）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0579ac78a4e71" w:history="1">
              <w:r>
                <w:rPr>
                  <w:rStyle w:val="Hyperlink"/>
                </w:rPr>
                <w:t>中国草甘膦行业现状调研与发展趋势分析报告（2025-2031年）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0579ac78a4e71" w:history="1">
                <w:r>
                  <w:rPr>
                    <w:rStyle w:val="Hyperlink"/>
                  </w:rPr>
                  <w:t>https://www.20087.com/M_ShiYouHuaGong/7A/CaoGanLinDeFaZhanQuShi.html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一种广泛应用的除草剂活性成分，因其广谱高效、低残留的特点，在全球农业生产中占据重要地位。然而，近年来关于草甘膦的安全性和环境影响的争议不断，部分国家和地区对其使用进行了限制或禁令。面对挑战，草甘膦制造商正致力于改进配方，减少对生态环境和人类健康的潜在风险。同时，生物技术的发展，如抗草甘膦转基因作物的培育，为草甘膦的合理应用提供了新途径。</w:t>
      </w:r>
      <w:r>
        <w:rPr>
          <w:rFonts w:hint="eastAsia"/>
        </w:rPr>
        <w:br/>
      </w:r>
      <w:r>
        <w:rPr>
          <w:rFonts w:hint="eastAsia"/>
        </w:rPr>
        <w:t>　　未来，草甘膦及其相关产品的使用将更加注重安全性与生态平衡。一方面，研究将聚焦于开发更安全的除草剂替代品，包括生物基除草剂和靶向性更强的化学制剂，以减少非目标生物的影响。另一方面，精准农业技术的应用，如无人机喷洒和智能传感器，将实现草甘膦的精准施用，减少用量，降低环境污染。此外，农业综合害虫管理（IPM）策略的推广，将鼓励多元化的病虫草害控制方法，减少单一依赖化学农药的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0579ac78a4e71" w:history="1">
        <w:r>
          <w:rPr>
            <w:rStyle w:val="Hyperlink"/>
          </w:rPr>
          <w:t>中国草甘膦行业现状调研与发展趋势分析报告（2025-2031年）</w:t>
        </w:r>
      </w:hyperlink>
      <w:r>
        <w:rPr>
          <w:rFonts w:hint="eastAsia"/>
        </w:rPr>
        <w:t>》基于多年行业研究积累，结合草甘膦市场发展现状，依托行业权威数据资源和长期市场监测数据库，对草甘膦市场规模、技术现状及未来方向进行了全面分析。报告梳理了草甘膦行业竞争格局，重点评估了主要企业的市场表现及品牌影响力，并通过SWOT分析揭示了草甘膦行业机遇与潜在风险。同时，报告对草甘膦市场前景和发展趋势进行了科学预测，为投资者提供了投资价值判断和策略建议，助力把握草甘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草甘膦产业相关概述</w:t>
      </w:r>
      <w:r>
        <w:rPr>
          <w:rFonts w:hint="eastAsia"/>
        </w:rPr>
        <w:br/>
      </w:r>
      <w:r>
        <w:rPr>
          <w:rFonts w:hint="eastAsia"/>
        </w:rPr>
        <w:t>　　第一节 草甘膦产业简介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二、毒性</w:t>
      </w:r>
      <w:r>
        <w:rPr>
          <w:rFonts w:hint="eastAsia"/>
        </w:rPr>
        <w:br/>
      </w:r>
      <w:r>
        <w:rPr>
          <w:rFonts w:hint="eastAsia"/>
        </w:rPr>
        <w:t>　　　　三、剂型</w:t>
      </w:r>
      <w:r>
        <w:rPr>
          <w:rFonts w:hint="eastAsia"/>
        </w:rPr>
        <w:br/>
      </w:r>
      <w:r>
        <w:rPr>
          <w:rFonts w:hint="eastAsia"/>
        </w:rPr>
        <w:t>　　第二节 草甘膦制法</w:t>
      </w:r>
      <w:r>
        <w:rPr>
          <w:rFonts w:hint="eastAsia"/>
        </w:rPr>
        <w:br/>
      </w:r>
      <w:r>
        <w:rPr>
          <w:rFonts w:hint="eastAsia"/>
        </w:rPr>
        <w:t>　　　　一、亚磷酸二烷基酯法</w:t>
      </w:r>
      <w:r>
        <w:rPr>
          <w:rFonts w:hint="eastAsia"/>
        </w:rPr>
        <w:br/>
      </w:r>
      <w:r>
        <w:rPr>
          <w:rFonts w:hint="eastAsia"/>
        </w:rPr>
        <w:t>　　　　二、氯甲基膦酸法</w:t>
      </w:r>
      <w:r>
        <w:rPr>
          <w:rFonts w:hint="eastAsia"/>
        </w:rPr>
        <w:br/>
      </w:r>
      <w:r>
        <w:rPr>
          <w:rFonts w:hint="eastAsia"/>
        </w:rPr>
        <w:t>　　第三节 草甘膦使用分析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2025年世界草甘膦产业运行状况分析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2025年世界草甘膦产业发展概况</w:t>
      </w:r>
      <w:r>
        <w:rPr>
          <w:rFonts w:hint="eastAsia"/>
        </w:rPr>
        <w:br/>
      </w:r>
      <w:r>
        <w:rPr>
          <w:rFonts w:hint="eastAsia"/>
        </w:rPr>
        <w:t>　　　　一、全球用量最大的农药</w:t>
      </w:r>
      <w:r>
        <w:rPr>
          <w:rFonts w:hint="eastAsia"/>
        </w:rPr>
        <w:br/>
      </w:r>
      <w:r>
        <w:rPr>
          <w:rFonts w:hint="eastAsia"/>
        </w:rPr>
        <w:t>　　　　二、全球产能向中国转移</w:t>
      </w:r>
      <w:r>
        <w:rPr>
          <w:rFonts w:hint="eastAsia"/>
        </w:rPr>
        <w:br/>
      </w:r>
      <w:r>
        <w:rPr>
          <w:rFonts w:hint="eastAsia"/>
        </w:rPr>
        <w:t>　　　　三、草甘膦生产工艺比较</w:t>
      </w:r>
      <w:r>
        <w:rPr>
          <w:rFonts w:hint="eastAsia"/>
        </w:rPr>
        <w:br/>
      </w:r>
      <w:r>
        <w:rPr>
          <w:rFonts w:hint="eastAsia"/>
        </w:rPr>
        <w:t>　　　　四、国际草甘膦价格受成本推动影响</w:t>
      </w:r>
      <w:r>
        <w:rPr>
          <w:rFonts w:hint="eastAsia"/>
        </w:rPr>
        <w:br/>
      </w:r>
      <w:r>
        <w:rPr>
          <w:rFonts w:hint="eastAsia"/>
        </w:rPr>
        <w:t>　　第二节 2025年世界主要国家草甘膦产业发展分析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2025年中国草甘膦产业运行环境分析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2025年中国草甘膦产业政策环境分析</w:t>
      </w:r>
      <w:r>
        <w:rPr>
          <w:rFonts w:hint="eastAsia"/>
        </w:rPr>
        <w:br/>
      </w:r>
      <w:r>
        <w:rPr>
          <w:rFonts w:hint="eastAsia"/>
        </w:rPr>
        <w:t>　　　　一、草甘膦国家标准分析</w:t>
      </w:r>
      <w:r>
        <w:rPr>
          <w:rFonts w:hint="eastAsia"/>
        </w:rPr>
        <w:br/>
      </w:r>
      <w:r>
        <w:rPr>
          <w:rFonts w:hint="eastAsia"/>
        </w:rPr>
        <w:t>　　　　二、退税政策对草甘膦行业影响分析</w:t>
      </w:r>
      <w:r>
        <w:rPr>
          <w:rFonts w:hint="eastAsia"/>
        </w:rPr>
        <w:br/>
      </w:r>
      <w:r>
        <w:rPr>
          <w:rFonts w:hint="eastAsia"/>
        </w:rPr>
        <w:t>　　　　三、草甘膦政策法规分析</w:t>
      </w:r>
      <w:r>
        <w:rPr>
          <w:rFonts w:hint="eastAsia"/>
        </w:rPr>
        <w:br/>
      </w:r>
      <w:r>
        <w:rPr>
          <w:rFonts w:hint="eastAsia"/>
        </w:rPr>
        <w:t>　　第三节 2025年中国草甘膦产业社会环境分析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2025年中国草甘膦产业运行形势分析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2025年中国草甘膦产业发展综述</w:t>
      </w:r>
      <w:r>
        <w:rPr>
          <w:rFonts w:hint="eastAsia"/>
        </w:rPr>
        <w:br/>
      </w:r>
      <w:r>
        <w:rPr>
          <w:rFonts w:hint="eastAsia"/>
        </w:rPr>
        <w:t>　　　　一、草甘膦产业越热，企业应冷静对待</w:t>
      </w:r>
      <w:r>
        <w:rPr>
          <w:rFonts w:hint="eastAsia"/>
        </w:rPr>
        <w:br/>
      </w:r>
      <w:r>
        <w:rPr>
          <w:rFonts w:hint="eastAsia"/>
        </w:rPr>
        <w:t>　　　　二、草甘膦产业扩张分析</w:t>
      </w:r>
      <w:r>
        <w:rPr>
          <w:rFonts w:hint="eastAsia"/>
        </w:rPr>
        <w:br/>
      </w:r>
      <w:r>
        <w:rPr>
          <w:rFonts w:hint="eastAsia"/>
        </w:rPr>
        <w:t>　　　　三、草甘膦引领产业革命性变革</w:t>
      </w:r>
      <w:r>
        <w:rPr>
          <w:rFonts w:hint="eastAsia"/>
        </w:rPr>
        <w:br/>
      </w:r>
      <w:r>
        <w:rPr>
          <w:rFonts w:hint="eastAsia"/>
        </w:rPr>
        <w:t>　　第二节 2025年中国草甘膦产业发展面临的问题分析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一、产能过剩显现</w:t>
      </w:r>
      <w:r>
        <w:rPr>
          <w:rFonts w:hint="eastAsia"/>
        </w:rPr>
        <w:br/>
      </w:r>
      <w:r>
        <w:rPr>
          <w:rFonts w:hint="eastAsia"/>
        </w:rPr>
        <w:t>　　　　二、环境污染严重</w:t>
      </w:r>
      <w:r>
        <w:rPr>
          <w:rFonts w:hint="eastAsia"/>
        </w:rPr>
        <w:br/>
      </w:r>
      <w:r>
        <w:rPr>
          <w:rFonts w:hint="eastAsia"/>
        </w:rPr>
        <w:t>　　　　三、行业集中度较低</w:t>
      </w:r>
      <w:r>
        <w:rPr>
          <w:rFonts w:hint="eastAsia"/>
        </w:rPr>
        <w:br/>
      </w:r>
      <w:r>
        <w:rPr>
          <w:rFonts w:hint="eastAsia"/>
        </w:rPr>
        <w:t>　　　　四、对外依存度过高</w:t>
      </w:r>
      <w:r>
        <w:rPr>
          <w:rFonts w:hint="eastAsia"/>
        </w:rPr>
        <w:br/>
      </w:r>
      <w:r>
        <w:rPr>
          <w:rFonts w:hint="eastAsia"/>
        </w:rPr>
        <w:t>　　第三节 2025年中国草甘膦产业应对策略分析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2025年中国草甘膦产业市场运行动态分析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2025年中国草甘膦市场走势分析</w:t>
      </w:r>
      <w:r>
        <w:rPr>
          <w:rFonts w:hint="eastAsia"/>
        </w:rPr>
        <w:br/>
      </w:r>
      <w:r>
        <w:rPr>
          <w:rFonts w:hint="eastAsia"/>
        </w:rPr>
        <w:t>　　　　一、草甘膦价格走势分析</w:t>
      </w:r>
      <w:r>
        <w:rPr>
          <w:rFonts w:hint="eastAsia"/>
        </w:rPr>
        <w:br/>
      </w:r>
      <w:r>
        <w:rPr>
          <w:rFonts w:hint="eastAsia"/>
        </w:rPr>
        <w:t>　　　　二、预计草甘膦将呈现震荡上行走势</w:t>
      </w:r>
      <w:r>
        <w:rPr>
          <w:rFonts w:hint="eastAsia"/>
        </w:rPr>
        <w:br/>
      </w:r>
      <w:r>
        <w:rPr>
          <w:rFonts w:hint="eastAsia"/>
        </w:rPr>
        <w:t>　　　　三、重点企业草甘膦产业走势分析</w:t>
      </w:r>
      <w:r>
        <w:rPr>
          <w:rFonts w:hint="eastAsia"/>
        </w:rPr>
        <w:br/>
      </w:r>
      <w:r>
        <w:rPr>
          <w:rFonts w:hint="eastAsia"/>
        </w:rPr>
        <w:t>　　第二节 中国草甘膦产业项目分析</w:t>
      </w:r>
      <w:r>
        <w:rPr>
          <w:rFonts w:hint="eastAsia"/>
        </w:rPr>
        <w:br/>
      </w:r>
      <w:r>
        <w:rPr>
          <w:rFonts w:hint="eastAsia"/>
        </w:rPr>
        <w:t>　　　　一、四川最大草甘膦项目落户新津</w:t>
      </w:r>
      <w:r>
        <w:rPr>
          <w:rFonts w:hint="eastAsia"/>
        </w:rPr>
        <w:br/>
      </w:r>
      <w:r>
        <w:rPr>
          <w:rFonts w:hint="eastAsia"/>
        </w:rPr>
        <w:t>　　　　二、江西新瑞丰年产3万吨草甘膦项目</w:t>
      </w:r>
      <w:r>
        <w:rPr>
          <w:rFonts w:hint="eastAsia"/>
        </w:rPr>
        <w:br/>
      </w:r>
      <w:r>
        <w:rPr>
          <w:rFonts w:hint="eastAsia"/>
        </w:rPr>
        <w:t>　　　　三、15000吨/年IDAN法草甘膦项目</w:t>
      </w:r>
      <w:r>
        <w:rPr>
          <w:rFonts w:hint="eastAsia"/>
        </w:rPr>
        <w:br/>
      </w:r>
      <w:r>
        <w:rPr>
          <w:rFonts w:hint="eastAsia"/>
        </w:rPr>
        <w:t>　　第三节 2025年草甘膦国际及国内市场动态点评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2025年中国草甘膦产业市场供需态势分析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2025年中国草甘膦供需现状分析</w:t>
      </w:r>
      <w:r>
        <w:rPr>
          <w:rFonts w:hint="eastAsia"/>
        </w:rPr>
        <w:br/>
      </w:r>
      <w:r>
        <w:rPr>
          <w:rFonts w:hint="eastAsia"/>
        </w:rPr>
        <w:t>　　　　一、草甘膦产能分析</w:t>
      </w:r>
      <w:r>
        <w:rPr>
          <w:rFonts w:hint="eastAsia"/>
        </w:rPr>
        <w:br/>
      </w:r>
      <w:r>
        <w:rPr>
          <w:rFonts w:hint="eastAsia"/>
        </w:rPr>
        <w:t>　　　　二、草甘膦市场需求分析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2025年中国草甘膦市场营销分析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2025-2031年中国草甘膦进出口数据统计情况</w:t>
      </w:r>
      <w:r>
        <w:rPr>
          <w:rFonts w:hint="eastAsia"/>
        </w:rPr>
        <w:br/>
      </w:r>
      <w:r>
        <w:rPr>
          <w:rFonts w:hint="eastAsia"/>
        </w:rPr>
        <w:t>　　第一节 2025-2031年中国草甘膦出口统计</w:t>
      </w:r>
      <w:r>
        <w:rPr>
          <w:rFonts w:hint="eastAsia"/>
        </w:rPr>
        <w:br/>
      </w:r>
      <w:r>
        <w:rPr>
          <w:rFonts w:hint="eastAsia"/>
        </w:rPr>
        <w:t>　　第二节 2025-2031年中国草甘膦进口统计</w:t>
      </w:r>
      <w:r>
        <w:rPr>
          <w:rFonts w:hint="eastAsia"/>
        </w:rPr>
        <w:br/>
      </w:r>
      <w:r>
        <w:rPr>
          <w:rFonts w:hint="eastAsia"/>
        </w:rPr>
        <w:t>　　第三节 2025-2031年中国草甘膦进出口价格分析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2025-2031年中国化学农药制造行业主要指标监测分析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2025-2031年中国化学农药制造行业数据统计与监测分析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一、2025-2031年中国化学农药制造行业企业数量增长分析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二、2025-2031年中国化学农药制造行业从业人数调查分析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三、2025-2031年中国化学农药制造行业总销售收入分析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四、2025-2031年中国化学农药制造行业利润总额分析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五、2025-2031年中国化学农药制造行业投资资产增长性分析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2025年中国化学农药制造行业最新数据统计与监测分析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2025年中国化学农药制造行业投资状况监测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2025年中国草甘膦产业市场竞争格局分析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2025年中国草甘膦产业竞争现状分析</w:t>
      </w:r>
      <w:r>
        <w:rPr>
          <w:rFonts w:hint="eastAsia"/>
        </w:rPr>
        <w:br/>
      </w:r>
      <w:r>
        <w:rPr>
          <w:rFonts w:hint="eastAsia"/>
        </w:rPr>
        <w:t>　　　　一、草甘膦进入恶性竞争阶段</w:t>
      </w:r>
      <w:r>
        <w:rPr>
          <w:rFonts w:hint="eastAsia"/>
        </w:rPr>
        <w:br/>
      </w:r>
      <w:r>
        <w:rPr>
          <w:rFonts w:hint="eastAsia"/>
        </w:rPr>
        <w:t>　　　　二、先进技术催生草甘膦竞争新格局</w:t>
      </w:r>
      <w:r>
        <w:rPr>
          <w:rFonts w:hint="eastAsia"/>
        </w:rPr>
        <w:br/>
      </w:r>
      <w:r>
        <w:rPr>
          <w:rFonts w:hint="eastAsia"/>
        </w:rPr>
        <w:t>　　　　三、草甘膦核心竞争力延续</w:t>
      </w:r>
      <w:r>
        <w:rPr>
          <w:rFonts w:hint="eastAsia"/>
        </w:rPr>
        <w:br/>
      </w:r>
      <w:r>
        <w:rPr>
          <w:rFonts w:hint="eastAsia"/>
        </w:rPr>
        <w:t>　　第二节 2025年中国草甘膦产业集中度分析</w:t>
      </w:r>
      <w:r>
        <w:rPr>
          <w:rFonts w:hint="eastAsia"/>
        </w:rPr>
        <w:br/>
      </w:r>
      <w:r>
        <w:rPr>
          <w:rFonts w:hint="eastAsia"/>
        </w:rPr>
        <w:t>　　　　一、草甘膦市场集中度分析</w:t>
      </w:r>
      <w:r>
        <w:rPr>
          <w:rFonts w:hint="eastAsia"/>
        </w:rPr>
        <w:br/>
      </w:r>
      <w:r>
        <w:rPr>
          <w:rFonts w:hint="eastAsia"/>
        </w:rPr>
        <w:t>　　　　二、草甘膦区域集中度分析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2025年中国草甘膦产业提升竞争力策略分析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2025年中国草甘膦产业优势企业经营数据统计分析</w:t>
      </w:r>
      <w:r>
        <w:rPr>
          <w:rFonts w:hint="eastAsia"/>
        </w:rPr>
        <w:br/>
      </w:r>
      <w:r>
        <w:rPr>
          <w:rFonts w:hint="eastAsia"/>
        </w:rPr>
        <w:t>　　第一节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福建三农集团股份有限公司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山东润博化工有限公司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允发化工（上海）有限公司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广西壮族自治区化工研究院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济南金地农药有限公司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常熟市农药厂有限公司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鹤壁市农林制药有限公司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桐庐贝斯特化工有限公司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2025年中国除草剂行业运行态势剖析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2025年中国除草剂行业发展现状分析</w:t>
      </w:r>
      <w:r>
        <w:rPr>
          <w:rFonts w:hint="eastAsia"/>
        </w:rPr>
        <w:br/>
      </w:r>
      <w:r>
        <w:rPr>
          <w:rFonts w:hint="eastAsia"/>
        </w:rPr>
        <w:t>　　　　一、除草剂行业洗牌加速</w:t>
      </w:r>
      <w:r>
        <w:rPr>
          <w:rFonts w:hint="eastAsia"/>
        </w:rPr>
        <w:br/>
      </w:r>
      <w:r>
        <w:rPr>
          <w:rFonts w:hint="eastAsia"/>
        </w:rPr>
        <w:t>　　　　二、除草剂行业改变农药流通企业合作模式</w:t>
      </w:r>
      <w:r>
        <w:rPr>
          <w:rFonts w:hint="eastAsia"/>
        </w:rPr>
        <w:br/>
      </w:r>
      <w:r>
        <w:rPr>
          <w:rFonts w:hint="eastAsia"/>
        </w:rPr>
        <w:t>　　　　三、单嘧磺酯除草剂进入产业化发展阶段</w:t>
      </w:r>
      <w:r>
        <w:rPr>
          <w:rFonts w:hint="eastAsia"/>
        </w:rPr>
        <w:br/>
      </w:r>
      <w:r>
        <w:rPr>
          <w:rFonts w:hint="eastAsia"/>
        </w:rPr>
        <w:t>　　　　四、目前我国自主开发的除草剂品种透析</w:t>
      </w:r>
      <w:r>
        <w:rPr>
          <w:rFonts w:hint="eastAsia"/>
        </w:rPr>
        <w:br/>
      </w:r>
      <w:r>
        <w:rPr>
          <w:rFonts w:hint="eastAsia"/>
        </w:rPr>
        <w:t>　　第二节 2025年中国除草剂市场发展形势分析</w:t>
      </w:r>
      <w:r>
        <w:rPr>
          <w:rFonts w:hint="eastAsia"/>
        </w:rPr>
        <w:br/>
      </w:r>
      <w:r>
        <w:rPr>
          <w:rFonts w:hint="eastAsia"/>
        </w:rPr>
        <w:t>　　　　一、除草剂需求现状分析</w:t>
      </w:r>
      <w:r>
        <w:rPr>
          <w:rFonts w:hint="eastAsia"/>
        </w:rPr>
        <w:br/>
      </w:r>
      <w:r>
        <w:rPr>
          <w:rFonts w:hint="eastAsia"/>
        </w:rPr>
        <w:t>　　　　二、除草剂市场价格走势分析</w:t>
      </w:r>
      <w:r>
        <w:rPr>
          <w:rFonts w:hint="eastAsia"/>
        </w:rPr>
        <w:br/>
      </w:r>
      <w:r>
        <w:rPr>
          <w:rFonts w:hint="eastAsia"/>
        </w:rPr>
        <w:t>　　　　三、除草剂整体进出口形态分析</w:t>
      </w:r>
      <w:r>
        <w:rPr>
          <w:rFonts w:hint="eastAsia"/>
        </w:rPr>
        <w:br/>
      </w:r>
      <w:r>
        <w:rPr>
          <w:rFonts w:hint="eastAsia"/>
        </w:rPr>
        <w:t>　　第三节 2025-2031年中国除草剂原药产量数据统计分析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一、2025-2031年中国除草剂原药产量数据分析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二、2025年中国除草剂原药产量数据分析</w:t>
      </w:r>
      <w:r>
        <w:rPr>
          <w:rFonts w:hint="eastAsia"/>
        </w:rPr>
        <w:br/>
      </w:r>
      <w:r>
        <w:rPr>
          <w:rFonts w:hint="eastAsia"/>
        </w:rPr>
        <w:t>　　　　三、中国除草剂原药产量增长性分析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2025-2031年中国草甘膦产业发展趋势预测分析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2025-2031年中国草甘膦产业运行预测分析</w:t>
      </w:r>
      <w:r>
        <w:rPr>
          <w:rFonts w:hint="eastAsia"/>
        </w:rPr>
        <w:br/>
      </w:r>
      <w:r>
        <w:rPr>
          <w:rFonts w:hint="eastAsia"/>
        </w:rPr>
        <w:t>　　　　一、草甘膦技术发展方向分析</w:t>
      </w:r>
      <w:r>
        <w:rPr>
          <w:rFonts w:hint="eastAsia"/>
        </w:rPr>
        <w:br/>
      </w:r>
      <w:r>
        <w:rPr>
          <w:rFonts w:hint="eastAsia"/>
        </w:rPr>
        <w:t>　　　　二、草甘膦价格预测分析</w:t>
      </w:r>
      <w:r>
        <w:rPr>
          <w:rFonts w:hint="eastAsia"/>
        </w:rPr>
        <w:br/>
      </w:r>
      <w:r>
        <w:rPr>
          <w:rFonts w:hint="eastAsia"/>
        </w:rPr>
        <w:t>　　　　三、草甘膦竞争格局预测分析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2025-2031年中国草甘膦产业市场预测分析</w:t>
      </w:r>
      <w:r>
        <w:rPr>
          <w:rFonts w:hint="eastAsia"/>
        </w:rPr>
        <w:br/>
      </w:r>
      <w:r>
        <w:rPr>
          <w:rFonts w:hint="eastAsia"/>
        </w:rPr>
        <w:t>　　　　一、草甘膦市场供给预测分析</w:t>
      </w:r>
      <w:r>
        <w:rPr>
          <w:rFonts w:hint="eastAsia"/>
        </w:rPr>
        <w:br/>
      </w:r>
      <w:r>
        <w:rPr>
          <w:rFonts w:hint="eastAsia"/>
        </w:rPr>
        <w:t>　　　　二、草甘膦需求预测分析</w:t>
      </w:r>
      <w:r>
        <w:rPr>
          <w:rFonts w:hint="eastAsia"/>
        </w:rPr>
        <w:br/>
      </w:r>
      <w:r>
        <w:rPr>
          <w:rFonts w:hint="eastAsia"/>
        </w:rPr>
        <w:t>　　　　三、草甘膦进出口预测分析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2025-2031年中国草甘膦产业投资机会与风险分析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2025-2031年中国草甘膦产业投资环境分析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一、中国草甘膦行业吸引力分析</w:t>
      </w:r>
      <w:r>
        <w:rPr>
          <w:rFonts w:hint="eastAsia"/>
        </w:rPr>
        <w:br/>
      </w:r>
      <w:r>
        <w:rPr>
          <w:rFonts w:hint="eastAsia"/>
        </w:rPr>
        <w:t>　　　　二、中国草甘膦行业区域投资潜力分析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中智-林：2025-2031年中国草甘膦产业投资建议分析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3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2025-2031年中国城乡居民人均收入增长对比图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6 2025-2031年我国社会固定投资额走势图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7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8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9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10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11 2025-2031年我国草甘膦出口数量走势图</w:t>
      </w:r>
      <w:r>
        <w:rPr>
          <w:rFonts w:hint="eastAsia"/>
        </w:rPr>
        <w:br/>
      </w:r>
      <w:r>
        <w:rPr>
          <w:rFonts w:hint="eastAsia"/>
        </w:rPr>
        <w:t>　　图表 12 2025-2031年我国草甘膦出口金额走势图</w:t>
      </w:r>
      <w:r>
        <w:rPr>
          <w:rFonts w:hint="eastAsia"/>
        </w:rPr>
        <w:br/>
      </w:r>
      <w:r>
        <w:rPr>
          <w:rFonts w:hint="eastAsia"/>
        </w:rPr>
        <w:t>　　图表 13 2025-2031年我国草甘膦进口数量走势图</w:t>
      </w:r>
      <w:r>
        <w:rPr>
          <w:rFonts w:hint="eastAsia"/>
        </w:rPr>
        <w:br/>
      </w:r>
      <w:r>
        <w:rPr>
          <w:rFonts w:hint="eastAsia"/>
        </w:rPr>
        <w:t>　　图表 14 2025-2031年我国草甘膦进口金额走势图</w:t>
      </w:r>
      <w:r>
        <w:rPr>
          <w:rFonts w:hint="eastAsia"/>
        </w:rPr>
        <w:br/>
      </w:r>
      <w:r>
        <w:rPr>
          <w:rFonts w:hint="eastAsia"/>
        </w:rPr>
        <w:t>　　图表 15 2025-2031年我国草甘膦进出口平均单价走势图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16 2025-2031年中国化学农药制造行业企业数量增长趋势图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17 2025-2031年中国化学农药制造行业亏损企业数量及亏损面情况变化图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18 2025-2031年中国化学农药制造行业累计从业人数及增长情况对比图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19 2025-2031年中国化学农药制造行业销售收入及增长趋势图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 2025-2031年中国化学农药制造行业毛利率变化趋势图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21 2025-2031年中国化学农药制造行业利润总额及增长趋势图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22 2025-2031年中国化学农药制造行业总资产利润率变化图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23 2025-2031年中国化学农药制造行业总资产及增长趋势图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24 2025-2031年中国化学农药制造行业亏损企业对比图</w:t>
      </w:r>
      <w:r>
        <w:rPr>
          <w:rFonts w:hint="eastAsia"/>
        </w:rPr>
        <w:br/>
      </w:r>
      <w:r>
        <w:rPr>
          <w:rFonts w:hint="eastAsia"/>
        </w:rPr>
        <w:t>　　图表 25 2025年中国化学农药制造行业不同规模企业分布结构图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26 2025年中国化学农药制造行业不同所有制企业比例分布图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27 2025年中国化学农药制造行业主营业务收入与上年同期对比图</w:t>
      </w:r>
      <w:r>
        <w:rPr>
          <w:rFonts w:hint="eastAsia"/>
        </w:rPr>
        <w:br/>
      </w:r>
      <w:r>
        <w:rPr>
          <w:rFonts w:hint="eastAsia"/>
        </w:rPr>
        <w:t>　　图表 28 2025年中国化学农药制造行业销售收入排名前五位省市对比图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29 2025年中国化学农药制造行业收入前五位省区占全国比例图</w:t>
      </w:r>
      <w:r>
        <w:rPr>
          <w:rFonts w:hint="eastAsia"/>
        </w:rPr>
        <w:br/>
      </w:r>
      <w:r>
        <w:rPr>
          <w:rFonts w:hint="eastAsia"/>
        </w:rPr>
        <w:t>　　图表 30 2025年中国化学农药制造行业主营业务收入增长速度前五位省市对比图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31 2025年中国化学农药制造行业利润总额及与上年同期对比图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32 2025年中国化学农药制造行业利润总额前五位省市对比图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33 2025年中国化学农药制造行业利润总额增长速度前五位省市对比图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34 2025年中国化学农药制造行业从业人数与上年同期对比图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35 2025年中国化学农药制造行业资产总计及与上年同期对比图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36 2025年中国化学农药制造行业总资产前位五省市对比图</w:t>
      </w:r>
      <w:r>
        <w:rPr>
          <w:rFonts w:hint="eastAsia"/>
        </w:rPr>
        <w:br/>
      </w:r>
      <w:r>
        <w:rPr>
          <w:rFonts w:hint="eastAsia"/>
        </w:rPr>
        <w:t>　　图表 37 2025年中国化学农药制造行业总资产前五位省市占全国比例图</w:t>
      </w:r>
      <w:r>
        <w:rPr>
          <w:rFonts w:hint="eastAsia"/>
        </w:rPr>
        <w:br/>
      </w:r>
      <w:r>
        <w:rPr>
          <w:rFonts w:hint="eastAsia"/>
        </w:rPr>
        <w:t>　　图表 38 2025-2031年中国化学农药制造行业资产增速前五位省市资产对比图</w:t>
      </w:r>
      <w:r>
        <w:rPr>
          <w:rFonts w:hint="eastAsia"/>
        </w:rPr>
        <w:br/>
      </w:r>
      <w:r>
        <w:rPr>
          <w:rFonts w:hint="eastAsia"/>
        </w:rPr>
        <w:t>　　图表 39 2025年中国化学农药制造行业资产增速前五位省市对比图</w:t>
      </w:r>
      <w:r>
        <w:rPr>
          <w:rFonts w:hint="eastAsia"/>
        </w:rPr>
        <w:br/>
      </w:r>
      <w:r>
        <w:rPr>
          <w:rFonts w:hint="eastAsia"/>
        </w:rPr>
        <w:t>　　图表 40 2025年草甘膦主要生产厂家集中度情况</w:t>
      </w:r>
      <w:r>
        <w:rPr>
          <w:rFonts w:hint="eastAsia"/>
        </w:rPr>
        <w:br/>
      </w:r>
      <w:r>
        <w:rPr>
          <w:rFonts w:hint="eastAsia"/>
        </w:rPr>
        <w:t>　　图表 41 2025年除草剂产量TOP5省市集中度</w:t>
      </w:r>
      <w:r>
        <w:rPr>
          <w:rFonts w:hint="eastAsia"/>
        </w:rPr>
        <w:br/>
      </w:r>
      <w:r>
        <w:rPr>
          <w:rFonts w:hint="eastAsia"/>
        </w:rPr>
        <w:t>　　图表 42 浙江新安化工集团股份有限公司主要经济指标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43 浙江新安化工集团股份有限公司盈利指标走势图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44 浙江新安化工集团股份有限公司偿债指标走势图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45 浙江新安化工集团股份有限公司运营指标走势图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46 浙江新安化工集团股份有限公司成长指标走势图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47 福建三农集团股份有限公司主要经济指标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48 福建三农集团股份有限公司盈利指标走势图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49 福建三农集团股份有限公司偿债指标走势图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50 福建三农集团股份有限公司运营指标走势图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51 福建三农集团股份有限公司成长指标走势图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52 南京红太阳股份有限公司主要经济指标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53 南京红太阳股份有限公司盈利指标走势图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54 南京红太阳股份有限公司偿债指标走势图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55 南京红太阳股份有限公司运营指标走势图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56 南京红太阳股份有限公司成长指标走势图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57 山东润博化工有限公司主要经济指标走势图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58 山东润博化工有限公司经营收入走势图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59 山东润博化工有限公司盈利指标走势图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60 山东润博化工有限公司负债情况图</w:t>
      </w:r>
      <w:r>
        <w:rPr>
          <w:rFonts w:hint="eastAsia"/>
        </w:rPr>
        <w:br/>
      </w:r>
      <w:r>
        <w:rPr>
          <w:rFonts w:hint="eastAsia"/>
        </w:rPr>
        <w:t>　　图表 61 山东润博化工有限公司负债指标走势图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62 山东润博化工有限公司运营能力指标走势图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63 山东润博化工有限公司成长能力指标走势图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64 允发化工（上海）有限公司主要经济指标走势图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65 允发化工（上海）有限公司经营收入走势图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66 允发化工（上海）有限公司盈利指标走势图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67 允发化工（上海）有限公司负债情况图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68 允发化工（上海）有限公司负债指标走势图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69 允发化工（上海）有限公司运营能力指标走势图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70 允发化工（上海）有限公司成长能力指标走势图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71 广西壮族自治区化工研究院主要经济指标走势图</w:t>
      </w:r>
      <w:r>
        <w:rPr>
          <w:rFonts w:hint="eastAsia"/>
        </w:rPr>
        <w:br/>
      </w:r>
      <w:r>
        <w:rPr>
          <w:rFonts w:hint="eastAsia"/>
        </w:rPr>
        <w:t>　　图表 72 广西壮族自治区化工研究院经营收入走势图</w:t>
      </w:r>
      <w:r>
        <w:rPr>
          <w:rFonts w:hint="eastAsia"/>
        </w:rPr>
        <w:br/>
      </w:r>
      <w:r>
        <w:rPr>
          <w:rFonts w:hint="eastAsia"/>
        </w:rPr>
        <w:t>　　图表 73 广西壮族自治区化工研究院盈利指标走势图</w:t>
      </w:r>
      <w:r>
        <w:rPr>
          <w:rFonts w:hint="eastAsia"/>
        </w:rPr>
        <w:br/>
      </w:r>
      <w:r>
        <w:rPr>
          <w:rFonts w:hint="eastAsia"/>
        </w:rPr>
        <w:t>　　图表 74 广西壮族自治区化工研究院负债情况图</w:t>
      </w:r>
      <w:r>
        <w:rPr>
          <w:rFonts w:hint="eastAsia"/>
        </w:rPr>
        <w:br/>
      </w:r>
      <w:r>
        <w:rPr>
          <w:rFonts w:hint="eastAsia"/>
        </w:rPr>
        <w:t>　　图表 75 广西壮族自治区化工研究院负债指标走势图</w:t>
      </w:r>
      <w:r>
        <w:rPr>
          <w:rFonts w:hint="eastAsia"/>
        </w:rPr>
        <w:br/>
      </w:r>
      <w:r>
        <w:rPr>
          <w:rFonts w:hint="eastAsia"/>
        </w:rPr>
        <w:t>　　图表 76 广西壮族自治区化工研究院运营能力指标走势图</w:t>
      </w:r>
      <w:r>
        <w:rPr>
          <w:rFonts w:hint="eastAsia"/>
        </w:rPr>
        <w:br/>
      </w:r>
      <w:r>
        <w:rPr>
          <w:rFonts w:hint="eastAsia"/>
        </w:rPr>
        <w:t>　　图表 77 广西壮族自治区化工研究院成长能力指标走势图</w:t>
      </w:r>
      <w:r>
        <w:rPr>
          <w:rFonts w:hint="eastAsia"/>
        </w:rPr>
        <w:br/>
      </w:r>
      <w:r>
        <w:rPr>
          <w:rFonts w:hint="eastAsia"/>
        </w:rPr>
        <w:t>　　图表 78 济南金地农药有限公司主要经济指标走势图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79 济南金地农药有限公司经营收入走势图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80 济南金地农药有限公司盈利指标走势图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81 济南金地农药有限公司负债情况图</w:t>
      </w:r>
      <w:r>
        <w:rPr>
          <w:rFonts w:hint="eastAsia"/>
        </w:rPr>
        <w:br/>
      </w:r>
      <w:r>
        <w:rPr>
          <w:rFonts w:hint="eastAsia"/>
        </w:rPr>
        <w:t>　　图表 82 济南金地农药有限公司负债指标走势图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83 济南金地农药有限公司运营能力指标走势图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84 济南金地农药有限公司成长能力指标走势图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85 常熟市农药厂有限公司主要经济指标走势图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86 常熟市农药厂有限公司经营收入走势图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87 常熟市农药厂有限公司盈利指标走势图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88 常熟市农药厂有限公司负债情况图</w:t>
      </w:r>
      <w:r>
        <w:rPr>
          <w:rFonts w:hint="eastAsia"/>
        </w:rPr>
        <w:br/>
      </w:r>
      <w:r>
        <w:rPr>
          <w:rFonts w:hint="eastAsia"/>
        </w:rPr>
        <w:t>　　图表 89 常熟市农药厂有限公司负债指标走势图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90 常熟市农药厂有限公司运营能力指标走势图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91 常熟市农药厂有限公司成长能力指标走势图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92 鹤壁市农林制药有限公司主要经济指标走势图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93 鹤壁市农林制药有限公司经营收入走势图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94 鹤壁市农林制药有限公司盈利指标走势图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95 鹤壁市农林制药有限公司负债情况图</w:t>
      </w:r>
      <w:r>
        <w:rPr>
          <w:rFonts w:hint="eastAsia"/>
        </w:rPr>
        <w:br/>
      </w:r>
      <w:r>
        <w:rPr>
          <w:rFonts w:hint="eastAsia"/>
        </w:rPr>
        <w:t>　　图表 96 鹤壁市农林制药有限公司负债指标走势图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97 鹤壁市农林制药有限公司运营能力指标走势图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98 鹤壁市农林制药有限公司成长能力指标走势图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99 桐庐贝斯特化工有限公司主要经济指标走势图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100 桐庐贝斯特化工有限公司经营收入走势图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101 桐庐贝斯特化工有限公司盈利指标走势图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102 桐庐贝斯特化工有限公司负债情况图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103 桐庐贝斯特化工有限公司负债指标走势图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104 桐庐贝斯特化工有限公司运营能力指标走势图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105 桐庐贝斯特化工有限公司成长能力指标走势图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106 2025-2031年中国除草剂原药产量走势</w:t>
      </w:r>
      <w:r>
        <w:rPr>
          <w:rFonts w:hint="eastAsia"/>
        </w:rPr>
        <w:br/>
      </w:r>
      <w:r>
        <w:rPr>
          <w:rFonts w:hint="eastAsia"/>
        </w:rPr>
        <w:t>　　图表 107 2025年中国除草剂原药产量与2025年同期比较图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0579ac78a4e71" w:history="1">
        <w:r>
          <w:rPr>
            <w:rStyle w:val="Hyperlink"/>
          </w:rPr>
          <w:t>中国草甘膦行业现状调研与发展趋势分析报告（2025-2031年）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0579ac78a4e71" w:history="1">
        <w:r>
          <w:rPr>
            <w:rStyle w:val="Hyperlink"/>
          </w:rPr>
          <w:t>https://www.20087.com/M_ShiYouHuaGong/7A/CaoGanLinDeFaZhanQuShi.html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热点：草甘膦毒性有多大、草甘膦中毒人的死亡率、喝了1瓶草甘膦还有救吗、草甘膦喝了会死吗、灭大树用什么药最快?、草甘膦中毒治疗、人喝草甘膦还能活吗、草甘膦异丙胺盐、喝草甘膦活下来后遗症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5c94d421e4f16" w:history="1">
      <w:r>
        <w:rPr>
          <w:rStyle w:val="Hyperlink"/>
        </w:rPr>
        <w:t>中国草甘膦行业现状调研与发展趋势分析报告（2025-2031年）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A/CaoGanLinDeFaZhanQuShi.html" TargetMode="External" Id="R81b0579ac78a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A/CaoGanLinDeFaZhanQuShi.html" TargetMode="External" Id="R2ae5c94d421e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2025-05-11T02:35:00Z</dcterms:created>
  <dcterms:modified xsi:type="dcterms:W3CDTF">2025-05-11T03:35:00Z</dcterms:modified>
  <dc:subject>中国草甘膦行业现状调研与发展趋势分析报告（2025-2031年）</dc:subject>
  <dc:title>中国草甘膦行业现状调研与发展趋势分析报告（2025-2031年）</dc:title>
  <cp:keywords>中国草甘膦行业现状调研与发展趋势分析报告（2025-2031年）</cp:keywords>
  <dc:description>中国草甘膦行业现状调研与发展趋势分析报告（2025-2031年）</dc:description>
</cp:coreProperties>
</file>