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ec3f2220740d8" w:history="1">
              <w:r>
                <w:rPr>
                  <w:rStyle w:val="Hyperlink"/>
                </w:rPr>
                <w:t>2025-2031年中国三氧化二砷行业现状及市场前景报告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ec3f2220740d8" w:history="1">
              <w:r>
                <w:rPr>
                  <w:rStyle w:val="Hyperlink"/>
                </w:rPr>
                <w:t>2025-2031年中国三氧化二砷行业现状及市场前景报告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ec3f2220740d8" w:history="1">
                <w:r>
                  <w:rPr>
                    <w:rStyle w:val="Hyperlink"/>
                  </w:rPr>
                  <w:t>https://www.20087.com/0/08/SanYangHuaErShenShiChangQianJing.html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是一种无机化合物，俗称砒霜或白砒。它在自然界中以砷矿的形式存在，并可通过化学方法合成。三氧化二砷在历史上因其剧毒而著名，但现代科学研究发现它在某些特定条件下也具有一定的药用价值。在医药领域，三氧化二砷被用于治疗某些类型的白血病和实体瘤。其作用机制与干扰癌细胞的代谢和诱导细胞凋亡有关。然而，由于其毒性较大，使用时需要严格控制剂量和监测患者的生理反应。在材料科学领域，三氧化二砷也被用作半导体材料和玻璃着色剂等。此外，它还在冶金、农药等领域有一定的应用。</w:t>
      </w:r>
      <w:r>
        <w:rPr>
          <w:rFonts w:hint="eastAsia"/>
        </w:rPr>
        <w:br/>
      </w:r>
      <w:r>
        <w:rPr>
          <w:rFonts w:hint="eastAsia"/>
        </w:rPr>
        <w:t>　　然而，由于三氧化二砷的毒性问题以及对环境的潜在污染风险，其生产和使用都受到严格的监管和控制。未来，随着环保要求的提高和替代品的开发，三氧化二砷的应用范围可能会受到限制。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ec3f2220740d8" w:history="1">
        <w:r>
          <w:rPr>
            <w:rStyle w:val="Hyperlink"/>
          </w:rPr>
          <w:t>2025-2031年中国三氧化二砷行业现状及市场前景报告</w:t>
        </w:r>
      </w:hyperlink>
      <w:r>
        <w:rPr>
          <w:rFonts w:hint="eastAsia"/>
        </w:rPr>
        <w:t>》依托权威机构及行业协会数据，结合三氧化二砷行业的宏观环境与微观实践，从三氧化二砷市场规模、市场需求、技术现状及产业链结构等多维度进行了系统调研与分析。报告通过严谨的研究方法与翔实的数据支持，辅以直观图表，全面剖析了三氧化二砷行业发展趋势、重点企业表现及市场竞争格局，并通过SWOT分析揭示了行业机遇与潜在风险，为三氧化二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我国三氧化二砷概述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国外三氧化二砷市场发展概况</w:t>
      </w:r>
      <w:r>
        <w:rPr>
          <w:rFonts w:hint="eastAsia"/>
        </w:rPr>
        <w:br/>
      </w:r>
      <w:r>
        <w:rPr>
          <w:rFonts w:hint="eastAsia"/>
        </w:rPr>
        <w:t>　　第一节 全球三氧化二砷市场分析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我国三氧化二砷环境分析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我国三氧化二砷技术发展分析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当前我国三氧化二砷技术发展现况分析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我国三氧化二砷技术成熟度分析</w:t>
      </w:r>
      <w:r>
        <w:rPr>
          <w:rFonts w:hint="eastAsia"/>
        </w:rPr>
        <w:br/>
      </w:r>
      <w:r>
        <w:rPr>
          <w:rFonts w:hint="eastAsia"/>
        </w:rPr>
        <w:t>　　第三节 中外三氧化二砷技术差距及其主要因素分析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提高我国三氧化二砷技术的策略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三氧化二砷市场特性分析</w:t>
      </w:r>
      <w:r>
        <w:rPr>
          <w:rFonts w:hint="eastAsia"/>
        </w:rPr>
        <w:br/>
      </w:r>
      <w:r>
        <w:rPr>
          <w:rFonts w:hint="eastAsia"/>
        </w:rPr>
        <w:t>　　第一节 集中度三氧化二砷及预测分析</w:t>
      </w:r>
      <w:r>
        <w:rPr>
          <w:rFonts w:hint="eastAsia"/>
        </w:rPr>
        <w:br/>
      </w:r>
      <w:r>
        <w:rPr>
          <w:rFonts w:hint="eastAsia"/>
        </w:rPr>
        <w:t>　　第二节 SWOT三氧化二砷及预测分析</w:t>
      </w:r>
      <w:r>
        <w:rPr>
          <w:rFonts w:hint="eastAsia"/>
        </w:rPr>
        <w:br/>
      </w:r>
      <w:r>
        <w:rPr>
          <w:rFonts w:hint="eastAsia"/>
        </w:rPr>
        <w:t>　　　　一、三氧化二砷优势</w:t>
      </w:r>
      <w:r>
        <w:rPr>
          <w:rFonts w:hint="eastAsia"/>
        </w:rPr>
        <w:br/>
      </w:r>
      <w:r>
        <w:rPr>
          <w:rFonts w:hint="eastAsia"/>
        </w:rPr>
        <w:t>　　　　二、三氧化二砷劣势</w:t>
      </w:r>
      <w:r>
        <w:rPr>
          <w:rFonts w:hint="eastAsia"/>
        </w:rPr>
        <w:br/>
      </w:r>
      <w:r>
        <w:rPr>
          <w:rFonts w:hint="eastAsia"/>
        </w:rPr>
        <w:t>　　　　三、三氧化二砷机会</w:t>
      </w:r>
      <w:r>
        <w:rPr>
          <w:rFonts w:hint="eastAsia"/>
        </w:rPr>
        <w:br/>
      </w:r>
      <w:r>
        <w:rPr>
          <w:rFonts w:hint="eastAsia"/>
        </w:rPr>
        <w:t>　　　　四、三氧化二砷风险</w:t>
      </w:r>
      <w:r>
        <w:rPr>
          <w:rFonts w:hint="eastAsia"/>
        </w:rPr>
        <w:br/>
      </w:r>
      <w:r>
        <w:rPr>
          <w:rFonts w:hint="eastAsia"/>
        </w:rPr>
        <w:t>　　第三节 进入退出状况三氧化二砷及预测分析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我国三氧化二砷发展现状调研</w:t>
      </w:r>
      <w:r>
        <w:rPr>
          <w:rFonts w:hint="eastAsia"/>
        </w:rPr>
        <w:br/>
      </w:r>
      <w:r>
        <w:rPr>
          <w:rFonts w:hint="eastAsia"/>
        </w:rPr>
        <w:t>　　第一节 我国三氧化二砷市场现状分析及预测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我国三氧化二砷产量分析及预测</w:t>
      </w:r>
      <w:r>
        <w:rPr>
          <w:rFonts w:hint="eastAsia"/>
        </w:rPr>
        <w:br/>
      </w:r>
      <w:r>
        <w:rPr>
          <w:rFonts w:hint="eastAsia"/>
        </w:rPr>
        <w:t>　　　　一、我国三氧化二砷生产区域分布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二、2020-2025年我国三氧化二砷产量</w:t>
      </w:r>
      <w:r>
        <w:rPr>
          <w:rFonts w:hint="eastAsia"/>
        </w:rPr>
        <w:br/>
      </w:r>
      <w:r>
        <w:rPr>
          <w:rFonts w:hint="eastAsia"/>
        </w:rPr>
        <w:t>　　第三节 我国三氧化二砷市场需求分析及预测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一、2020-2025年我国三氧化二砷需求量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我国三氧化二砷价格趋势预测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一、2020-2025年三氧化二砷价格分析</w:t>
      </w:r>
      <w:r>
        <w:rPr>
          <w:rFonts w:hint="eastAsia"/>
        </w:rPr>
        <w:br/>
      </w:r>
      <w:r>
        <w:rPr>
          <w:rFonts w:hint="eastAsia"/>
        </w:rPr>
        <w:t>　　　　二、影响三氧化二砷价格的因素</w:t>
      </w:r>
      <w:r>
        <w:rPr>
          <w:rFonts w:hint="eastAsia"/>
        </w:rPr>
        <w:br/>
      </w:r>
      <w:r>
        <w:rPr>
          <w:rFonts w:hint="eastAsia"/>
        </w:rPr>
        <w:t>　　　　三、2025-2031年三氧化二砷市场价格预测分析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2020-2025年我国三氧化二砷所属行业经济运行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2020-2025年我国三氧化二砷所属行业偿债能力分析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2020-2025年我国三氧化二砷所属行业盈利能力分析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2020-2025年我国三氧化二砷所属行业发展能力分析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2020-2025年我国三氧化二砷所属行业企业数量及变化趋势预测分析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2020-2025年我国三氧化二砷所属行业进出口分析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2025年三氧化二砷所属行业进出口特点</w:t>
      </w:r>
      <w:r>
        <w:rPr>
          <w:rFonts w:hint="eastAsia"/>
        </w:rPr>
        <w:br/>
      </w:r>
      <w:r>
        <w:rPr>
          <w:rFonts w:hint="eastAsia"/>
        </w:rPr>
        <w:t>　　第二节 三氧化二砷所属行业进口分析</w:t>
      </w:r>
      <w:r>
        <w:rPr>
          <w:rFonts w:hint="eastAsia"/>
        </w:rPr>
        <w:br/>
      </w:r>
      <w:r>
        <w:rPr>
          <w:rFonts w:hint="eastAsia"/>
        </w:rPr>
        <w:t>　　第三节 三氧化二砷所属行业出口分析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2025-2031年三氧化二砷所属行业进出口预测分析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主要三氧化二砷企业及竞争格局</w:t>
      </w:r>
      <w:r>
        <w:rPr>
          <w:rFonts w:hint="eastAsia"/>
        </w:rPr>
        <w:br/>
      </w:r>
      <w:r>
        <w:rPr>
          <w:rFonts w:hint="eastAsia"/>
        </w:rPr>
        <w:t>　　第一节 摩洛哥CTT的矿业集团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衡阳市国茂化工有限公司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广东省清远市连南化工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云南锡业集团（控股）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株洲安特锑业化工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山东恒邦冶炼股份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2025-2031年三氧化二砷投资建议</w:t>
      </w:r>
      <w:r>
        <w:rPr>
          <w:rFonts w:hint="eastAsia"/>
        </w:rPr>
        <w:br/>
      </w:r>
      <w:r>
        <w:rPr>
          <w:rFonts w:hint="eastAsia"/>
        </w:rPr>
        <w:t>　　第一节 三氧化二砷投资环境分析</w:t>
      </w:r>
      <w:r>
        <w:rPr>
          <w:rFonts w:hint="eastAsia"/>
        </w:rPr>
        <w:br/>
      </w:r>
      <w:r>
        <w:rPr>
          <w:rFonts w:hint="eastAsia"/>
        </w:rPr>
        <w:t>　　第二节 三氧化二砷投资进入壁垒分析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三氧化二砷投资建议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2025-2031年我国三氧化二砷未来发展预测及投资前景分析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未来三氧化二砷行业发展趋势预测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一、未来三氧化二砷行业发展分析</w:t>
      </w:r>
      <w:r>
        <w:rPr>
          <w:rFonts w:hint="eastAsia"/>
        </w:rPr>
        <w:br/>
      </w:r>
      <w:r>
        <w:rPr>
          <w:rFonts w:hint="eastAsia"/>
        </w:rPr>
        <w:t>　　　　二、未来三氧化二砷行业技术开发方向</w:t>
      </w:r>
      <w:r>
        <w:rPr>
          <w:rFonts w:hint="eastAsia"/>
        </w:rPr>
        <w:br/>
      </w:r>
      <w:r>
        <w:rPr>
          <w:rFonts w:hint="eastAsia"/>
        </w:rPr>
        <w:t>　　第二节 三氧化二砷行业相关趋势预测分析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2025-2031年我国三氧化二砷投资的建议及观点</w:t>
      </w:r>
      <w:r>
        <w:rPr>
          <w:rFonts w:hint="eastAsia"/>
        </w:rPr>
        <w:br/>
      </w:r>
      <w:r>
        <w:rPr>
          <w:rFonts w:hint="eastAsia"/>
        </w:rPr>
        <w:t>　　第一节 三氧化二砷行业投资机遇</w:t>
      </w:r>
      <w:r>
        <w:rPr>
          <w:rFonts w:hint="eastAsia"/>
        </w:rPr>
        <w:br/>
      </w:r>
      <w:r>
        <w:rPr>
          <w:rFonts w:hint="eastAsia"/>
        </w:rPr>
        <w:t>　　第二节 三氧化二砷行业投资风险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中智-林-－行业应对策略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三氧化二砷行业历程</w:t>
      </w:r>
      <w:r>
        <w:rPr>
          <w:rFonts w:hint="eastAsia"/>
        </w:rPr>
        <w:br/>
      </w:r>
      <w:r>
        <w:rPr>
          <w:rFonts w:hint="eastAsia"/>
        </w:rPr>
        <w:t>　　图表 三氧化二砷行业生命周期</w:t>
      </w:r>
      <w:r>
        <w:rPr>
          <w:rFonts w:hint="eastAsia"/>
        </w:rPr>
        <w:br/>
      </w:r>
      <w:r>
        <w:rPr>
          <w:rFonts w:hint="eastAsia"/>
        </w:rPr>
        <w:t>　　图表 三氧化二砷行业产业链分析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2020-2025年三氧化二砷行业市场容量分析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2020-2025年中国三氧化二砷行业产量及增长趋势</w:t>
      </w:r>
      <w:r>
        <w:rPr>
          <w:rFonts w:hint="eastAsia"/>
        </w:rPr>
        <w:br/>
      </w:r>
      <w:r>
        <w:rPr>
          <w:rFonts w:hint="eastAsia"/>
        </w:rPr>
        <w:t>　　图表 三氧化二砷行业动态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2020-2025年中国三氧化二砷市场需求量及增速统计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2025年中国三氧化二砷行业需求领域分布格局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2025年中国三氧化二砷进口国家及地区分析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2025年中国三氧化二砷出口国家及地区分析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ec3f2220740d8" w:history="1">
        <w:r>
          <w:rPr>
            <w:rStyle w:val="Hyperlink"/>
          </w:rPr>
          <w:t>2025-2031年中国三氧化二砷行业现状及市场前景报告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ec3f2220740d8" w:history="1">
        <w:r>
          <w:rPr>
            <w:rStyle w:val="Hyperlink"/>
          </w:rPr>
          <w:t>https://www.20087.com/0/08/SanYangHuaErShenShiChangQianJing.html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热点：三氧化二砷治疗白血病、三氧化二砷治疗白血病、氧化镓单晶、三氧化二砷的作用及副作用、氧化镍、三氧化二砷购买、三氯化铁、三氧化二砷的结构简式、三氧化二铁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eb185578494f" w:history="1">
      <w:r>
        <w:rPr>
          <w:rStyle w:val="Hyperlink"/>
        </w:rPr>
        <w:t>2025-2031年中国三氧化二砷行业现状及市场前景报告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anYangHuaErShenShiChangQianJing.html" TargetMode="External" Id="Rd0cec3f22207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anYangHuaErShenShiChangQianJing.html" TargetMode="External" Id="R5860eb185578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2024-12-12T01:36:00Z</dcterms:created>
  <dcterms:modified xsi:type="dcterms:W3CDTF">2024-12-12T02:36:00Z</dcterms:modified>
  <dc:subject>2025-2031年中国三氧化二砷行业现状及市场前景报告</dc:subject>
  <dc:title>2025-2031年中国三氧化二砷行业现状及市场前景报告</dc:title>
  <cp:keywords>2025-2031年中国三氧化二砷行业现状及市场前景报告</cp:keywords>
  <dc:description>2025-2031年中国三氧化二砷行业现状及市场前景报告</dc:description>
</cp:coreProperties>
</file>