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16b612e1747ab" w:history="1">
              <w:r>
                <w:rPr>
                  <w:rStyle w:val="Hyperlink"/>
                </w:rPr>
                <w:t>2025-2031年中国偏高岭土行业研究与发展前景报告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16b612e1747ab" w:history="1">
              <w:r>
                <w:rPr>
                  <w:rStyle w:val="Hyperlink"/>
                </w:rPr>
                <w:t>2025-2031年中国偏高岭土行业研究与发展前景报告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16b612e1747ab" w:history="1">
                <w:r>
                  <w:rPr>
                    <w:rStyle w:val="Hyperlink"/>
                  </w:rPr>
                  <w:t>https://www.20087.com/0/08/PianGaoLingTuShiChangQianJing.html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高岭土是一种通过高岭土高温脱羟基制得的高活性火山灰材料，因富含无定形硅铝氧化物，被广泛用作高性能混凝土的矿物掺合料，可显著提升强度、耐久性与抗化学侵蚀能力。当前偏高岭土在海洋工程、核电站安全壳及修复砂浆中已有成熟应用，部分产品通过纳米改性进一步优化反应活性。生产工艺主要采用回转窑或悬浮焙烧，对温度控制精度要求高。然而，行业面临原料高岭土品质波动大、煅烧能耗高、以及缺乏统一活性评价标准等问题，导致掺合效果不稳定，限制其在普通工程中的推广。</w:t>
      </w:r>
      <w:r>
        <w:rPr>
          <w:rFonts w:hint="eastAsia"/>
        </w:rPr>
        <w:br/>
      </w:r>
      <w:r>
        <w:rPr>
          <w:rFonts w:hint="eastAsia"/>
        </w:rPr>
        <w:t>　　未来，偏高岭土将围绕低碳制备、功能复合与标准体系完善加速发展。微波焙烧与余热回收技术将降低煅烧过程碳排放；生物质燃料替代化石能源亦在探索中。偏高岭土将与石墨烯、纳米二氧化硅等材料复合，开发兼具自感知（如电阻变化监测裂缝）或自修复功能的智能胶凝体系。在固废资源化趋势下，煤系高岭岩、尾矿等非传统原料将被评估用于偏高岭土生产。国际标准化组织正推动活性指数（如强度贡献率）测试方法统一，提升工程设计可靠性。长远看，偏高岭土将从“辅助掺合料”升级为“绿色高性能胶凝材料核心组分”，支撑基础设施长寿命与低碳建造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16b612e1747ab" w:history="1">
        <w:r>
          <w:rPr>
            <w:rStyle w:val="Hyperlink"/>
          </w:rPr>
          <w:t>2025-2031年中国偏高岭土行业研究与发展前景报告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偏高岭土行业的发展现状、市场规模、供需动态及进出口情况。报告详细解读了偏高岭土产业链上下游、重点区域市场、竞争格局及领先企业的表现，同时评估了偏高岭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偏高岭土行业概述</w:t>
      </w:r>
      <w:r>
        <w:rPr>
          <w:rFonts w:hint="eastAsia"/>
        </w:rPr>
        <w:br/>
      </w:r>
      <w:r>
        <w:rPr>
          <w:rFonts w:hint="eastAsia"/>
        </w:rPr>
        <w:t>　　第一节 偏高岭土定义与分类</w:t>
      </w:r>
      <w:r>
        <w:rPr>
          <w:rFonts w:hint="eastAsia"/>
        </w:rPr>
        <w:br/>
      </w:r>
      <w:r>
        <w:rPr>
          <w:rFonts w:hint="eastAsia"/>
        </w:rPr>
        <w:t>　　第二节 偏高岭土应用领域</w:t>
      </w:r>
      <w:r>
        <w:rPr>
          <w:rFonts w:hint="eastAsia"/>
        </w:rPr>
        <w:br/>
      </w:r>
      <w:r>
        <w:rPr>
          <w:rFonts w:hint="eastAsia"/>
        </w:rPr>
        <w:t>　　第三节 偏高岭土行业经济指标分析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偏高岭土产业链及经营模式分析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三、偏高岭土销售模式及销售渠道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全球偏高岭土市场发展综述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2019-2024年全球偏高岭土市场规模与趋势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主要国家与地区偏高岭土市场分析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2025-2031年全球偏高岭土行业发展趋势与前景预测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中国偏高岭土行业市场分析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2024-2025年偏高岭土产能与投资动态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一、国内偏高岭土产能及利用情况</w:t>
      </w:r>
      <w:r>
        <w:rPr>
          <w:rFonts w:hint="eastAsia"/>
        </w:rPr>
        <w:br/>
      </w:r>
      <w:r>
        <w:rPr>
          <w:rFonts w:hint="eastAsia"/>
        </w:rPr>
        <w:t>　　　　二、偏高岭土产能扩张与投资动态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2025-2031年偏高岭土行业产量统计与趋势预测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一、2019-2024年偏高岭土行业产量数据统计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1、2019-2024年偏高岭土产量及增长趋势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2、2019-2024年偏高岭土细分产品产量及份额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二、影响偏高岭土产量的关键因素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三、2025-2031年偏高岭土产量预测</w:t>
      </w:r>
      <w:r>
        <w:rPr>
          <w:rFonts w:hint="eastAsia"/>
        </w:rPr>
        <w:br/>
      </w:r>
      <w:r>
        <w:rPr>
          <w:rFonts w:hint="eastAsia"/>
        </w:rPr>
        <w:t>　　第三节 2025-2031年偏高岭土市场需求与销售分析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一、2024-2025年偏高岭土行业需求现状</w:t>
      </w:r>
      <w:r>
        <w:rPr>
          <w:rFonts w:hint="eastAsia"/>
        </w:rPr>
        <w:br/>
      </w:r>
      <w:r>
        <w:rPr>
          <w:rFonts w:hint="eastAsia"/>
        </w:rPr>
        <w:t>　　　　二、偏高岭土客户群体与需求特点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三、2019-2024年偏高岭土行业销售规模分析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四、2025-2031年偏高岭土市场增长潜力与规模预测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中国偏高岭土细分市场与下游应用领域分析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偏高岭土细分市场分析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一、2024-2025年偏高岭土主要细分产品市场现状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偏高岭土下游应用与客户群体分析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一、2024-2025年偏高岭土各应用领域市场现状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2024-2025年偏高岭土行业技术发展现状及趋势分析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偏高岭土行业技术发展现状分析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国内外偏高岭土行业技术差异与原因</w:t>
      </w:r>
      <w:r>
        <w:rPr>
          <w:rFonts w:hint="eastAsia"/>
        </w:rPr>
        <w:br/>
      </w:r>
      <w:r>
        <w:rPr>
          <w:rFonts w:hint="eastAsia"/>
        </w:rPr>
        <w:t>　　第三节 偏高岭土行业技术发展方向、趋势预测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提升偏高岭土行业技术能力策略建议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偏高岭土价格机制与竞争策略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一、2019-2024年偏高岭土市场价格走势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偏高岭土定价策略与方法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2025-2031年偏高岭土价格竞争态势与趋势预测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中国偏高岭土行业重点区域市场研究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2024-2025年重点区域偏高岭土市场发展概况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三、2025-2031年偏高岭土行业发展潜力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三、2025-2031年偏高岭土行业发展潜力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三、2025-2031年偏高岭土行业发展潜力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三、2025-2031年偏高岭土行业发展潜力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二、2019-2024年偏高岭土市场需求规模情况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三、2025-2031年偏高岭土行业发展潜力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2019-2024年中国偏高岭土行业进出口情况分析</w:t>
      </w:r>
      <w:r>
        <w:rPr>
          <w:rFonts w:hint="eastAsia"/>
        </w:rPr>
        <w:br/>
      </w:r>
      <w:r>
        <w:rPr>
          <w:rFonts w:hint="eastAsia"/>
        </w:rPr>
        <w:t>　　第一节 偏高岭土行业进口情况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一、2019-2024年偏高岭土进口规模及增长情况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二、偏高岭土主要进口来源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偏高岭土行业出口情况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一、2019-2024年偏高岭土出口规模及增长情况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二、偏高岭土主要出口目的地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2019-2024年中国偏高岭土行业总体发展与财务状况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2019-2024年中国偏高岭土行业规模情况</w:t>
      </w:r>
      <w:r>
        <w:rPr>
          <w:rFonts w:hint="eastAsia"/>
        </w:rPr>
        <w:br/>
      </w:r>
      <w:r>
        <w:rPr>
          <w:rFonts w:hint="eastAsia"/>
        </w:rPr>
        <w:t>　　　　一、偏高岭土行业企业数量规模</w:t>
      </w:r>
      <w:r>
        <w:rPr>
          <w:rFonts w:hint="eastAsia"/>
        </w:rPr>
        <w:br/>
      </w:r>
      <w:r>
        <w:rPr>
          <w:rFonts w:hint="eastAsia"/>
        </w:rPr>
        <w:t>　　　　二、偏高岭土行业从业人员规模</w:t>
      </w:r>
      <w:r>
        <w:rPr>
          <w:rFonts w:hint="eastAsia"/>
        </w:rPr>
        <w:br/>
      </w:r>
      <w:r>
        <w:rPr>
          <w:rFonts w:hint="eastAsia"/>
        </w:rPr>
        <w:t>　　　　三、偏高岭土行业市场敏感性分析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2019-2024年中国偏高岭土行业财务能力分析</w:t>
      </w:r>
      <w:r>
        <w:rPr>
          <w:rFonts w:hint="eastAsia"/>
        </w:rPr>
        <w:br/>
      </w:r>
      <w:r>
        <w:rPr>
          <w:rFonts w:hint="eastAsia"/>
        </w:rPr>
        <w:t>　　　　一、偏高岭土行业盈利能力</w:t>
      </w:r>
      <w:r>
        <w:rPr>
          <w:rFonts w:hint="eastAsia"/>
        </w:rPr>
        <w:br/>
      </w:r>
      <w:r>
        <w:rPr>
          <w:rFonts w:hint="eastAsia"/>
        </w:rPr>
        <w:t>　　　　二、偏高岭土行业偿债能力</w:t>
      </w:r>
      <w:r>
        <w:rPr>
          <w:rFonts w:hint="eastAsia"/>
        </w:rPr>
        <w:br/>
      </w:r>
      <w:r>
        <w:rPr>
          <w:rFonts w:hint="eastAsia"/>
        </w:rPr>
        <w:t>　　　　三、偏高岭土行业营运能力</w:t>
      </w:r>
      <w:r>
        <w:rPr>
          <w:rFonts w:hint="eastAsia"/>
        </w:rPr>
        <w:br/>
      </w:r>
      <w:r>
        <w:rPr>
          <w:rFonts w:hint="eastAsia"/>
        </w:rPr>
        <w:t>　　　　四、偏高岭土行业发展能力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偏高岭土行业重点企业调研分析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二、企业偏高岭土业务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二、企业偏高岭土业务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二、企业偏高岭土业务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二、企业偏高岭土业务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二、企业偏高岭土业务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二、企业偏高岭土业务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中国偏高岭土行业竞争格局分析</w:t>
      </w:r>
      <w:r>
        <w:rPr>
          <w:rFonts w:hint="eastAsia"/>
        </w:rPr>
        <w:br/>
      </w:r>
      <w:r>
        <w:rPr>
          <w:rFonts w:hint="eastAsia"/>
        </w:rPr>
        <w:t>　　第一节 偏高岭土行业竞争格局总览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2024-2025年偏高岭土行业竞争力分析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2019-2024年偏高岭土行业企业并购活动分析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2024-2025年偏高岭土行业会展与招投标活动分析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一、偏高岭土行业会展活动及其市场影响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2025年中国偏高岭土企业发展企业发展策略与建议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偏高岭土销售模式与渠道策略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偏高岭土品牌与市场推广策略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偏高岭土研发投入与技术创新能力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偏高岭土合作联盟与资源整合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中国偏高岭土行业风险与对策</w:t>
      </w:r>
      <w:r>
        <w:rPr>
          <w:rFonts w:hint="eastAsia"/>
        </w:rPr>
        <w:br/>
      </w:r>
      <w:r>
        <w:rPr>
          <w:rFonts w:hint="eastAsia"/>
        </w:rPr>
        <w:t>　　第一节 偏高岭土行业SWOT分析</w:t>
      </w:r>
      <w:r>
        <w:rPr>
          <w:rFonts w:hint="eastAsia"/>
        </w:rPr>
        <w:br/>
      </w:r>
      <w:r>
        <w:rPr>
          <w:rFonts w:hint="eastAsia"/>
        </w:rPr>
        <w:t>　　　　一、偏高岭土行业优势</w:t>
      </w:r>
      <w:r>
        <w:rPr>
          <w:rFonts w:hint="eastAsia"/>
        </w:rPr>
        <w:br/>
      </w:r>
      <w:r>
        <w:rPr>
          <w:rFonts w:hint="eastAsia"/>
        </w:rPr>
        <w:t>　　　　二、偏高岭土行业劣势</w:t>
      </w:r>
      <w:r>
        <w:rPr>
          <w:rFonts w:hint="eastAsia"/>
        </w:rPr>
        <w:br/>
      </w:r>
      <w:r>
        <w:rPr>
          <w:rFonts w:hint="eastAsia"/>
        </w:rPr>
        <w:t>　　　　三、偏高岭土市场机会</w:t>
      </w:r>
      <w:r>
        <w:rPr>
          <w:rFonts w:hint="eastAsia"/>
        </w:rPr>
        <w:br/>
      </w:r>
      <w:r>
        <w:rPr>
          <w:rFonts w:hint="eastAsia"/>
        </w:rPr>
        <w:t>　　　　四、偏高岭土市场威胁</w:t>
      </w:r>
      <w:r>
        <w:rPr>
          <w:rFonts w:hint="eastAsia"/>
        </w:rPr>
        <w:br/>
      </w:r>
      <w:r>
        <w:rPr>
          <w:rFonts w:hint="eastAsia"/>
        </w:rPr>
        <w:t>　　第二节 偏高岭土行业风险及对策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2025-2031年中国偏高岭土行业前景与发展趋势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2024-2025年偏高岭土行业发展环境分析</w:t>
      </w:r>
      <w:r>
        <w:rPr>
          <w:rFonts w:hint="eastAsia"/>
        </w:rPr>
        <w:br/>
      </w:r>
      <w:r>
        <w:rPr>
          <w:rFonts w:hint="eastAsia"/>
        </w:rPr>
        <w:t>　　　　一、偏高岭土行业主管部门与监管体制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二、偏高岭土行业主要法律法规及政策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三、偏高岭土行业标准与质量监管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2025-2031年偏高岭土行业发展趋势与方向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2025-2031年偏高岭土行业发展潜力与机遇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偏高岭土行业研究结论与建议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中⋅智林⋅－偏高岭土行业发展建议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偏高岭土行业类别</w:t>
      </w:r>
      <w:r>
        <w:rPr>
          <w:rFonts w:hint="eastAsia"/>
        </w:rPr>
        <w:br/>
      </w:r>
      <w:r>
        <w:rPr>
          <w:rFonts w:hint="eastAsia"/>
        </w:rPr>
        <w:t>　　图表 偏高岭土行业产业链调研</w:t>
      </w:r>
      <w:r>
        <w:rPr>
          <w:rFonts w:hint="eastAsia"/>
        </w:rPr>
        <w:br/>
      </w:r>
      <w:r>
        <w:rPr>
          <w:rFonts w:hint="eastAsia"/>
        </w:rPr>
        <w:t>　　图表 偏高岭土行业现状</w:t>
      </w:r>
      <w:r>
        <w:rPr>
          <w:rFonts w:hint="eastAsia"/>
        </w:rPr>
        <w:br/>
      </w:r>
      <w:r>
        <w:rPr>
          <w:rFonts w:hint="eastAsia"/>
        </w:rPr>
        <w:t>　　图表 偏高岭土行业标准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2019-2024年中国偏高岭土行业市场规模</w:t>
      </w:r>
      <w:r>
        <w:rPr>
          <w:rFonts w:hint="eastAsia"/>
        </w:rPr>
        <w:br/>
      </w:r>
      <w:r>
        <w:rPr>
          <w:rFonts w:hint="eastAsia"/>
        </w:rPr>
        <w:t>　　图表 2025年中国偏高岭土行业产能</w:t>
      </w:r>
      <w:r>
        <w:rPr>
          <w:rFonts w:hint="eastAsia"/>
        </w:rPr>
        <w:br/>
      </w:r>
      <w:r>
        <w:rPr>
          <w:rFonts w:hint="eastAsia"/>
        </w:rPr>
        <w:t>　　图表 2019-2024年中国偏高岭土行业产量统计</w:t>
      </w:r>
      <w:r>
        <w:rPr>
          <w:rFonts w:hint="eastAsia"/>
        </w:rPr>
        <w:br/>
      </w:r>
      <w:r>
        <w:rPr>
          <w:rFonts w:hint="eastAsia"/>
        </w:rPr>
        <w:t>　　图表 偏高岭土行业动态</w:t>
      </w:r>
      <w:r>
        <w:rPr>
          <w:rFonts w:hint="eastAsia"/>
        </w:rPr>
        <w:br/>
      </w:r>
      <w:r>
        <w:rPr>
          <w:rFonts w:hint="eastAsia"/>
        </w:rPr>
        <w:t>　　图表 2019-2024年中国偏高岭土市场需求量</w:t>
      </w:r>
      <w:r>
        <w:rPr>
          <w:rFonts w:hint="eastAsia"/>
        </w:rPr>
        <w:br/>
      </w:r>
      <w:r>
        <w:rPr>
          <w:rFonts w:hint="eastAsia"/>
        </w:rPr>
        <w:t>　　图表 2025年中国偏高岭土行业需求区域调研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2019-2024年中国偏高岭土行情</w:t>
      </w:r>
      <w:r>
        <w:rPr>
          <w:rFonts w:hint="eastAsia"/>
        </w:rPr>
        <w:br/>
      </w:r>
      <w:r>
        <w:rPr>
          <w:rFonts w:hint="eastAsia"/>
        </w:rPr>
        <w:t>　　图表 2019-2024年中国偏高岭土价格走势图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2019-2024年中国偏高岭土行业销售收入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2019-2024年中国偏高岭土行业盈利情况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2019-2024年中国偏高岭土行业利润总额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2019-2024年中国偏高岭土进口统计</w:t>
      </w:r>
      <w:r>
        <w:rPr>
          <w:rFonts w:hint="eastAsia"/>
        </w:rPr>
        <w:br/>
      </w:r>
      <w:r>
        <w:rPr>
          <w:rFonts w:hint="eastAsia"/>
        </w:rPr>
        <w:t>　　图表 2019-2024年中国偏高岭土出口统计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2019-2024年中国偏高岭土行业企业数量统计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**地区偏高岭土市场规模</w:t>
      </w:r>
      <w:r>
        <w:rPr>
          <w:rFonts w:hint="eastAsia"/>
        </w:rPr>
        <w:br/>
      </w:r>
      <w:r>
        <w:rPr>
          <w:rFonts w:hint="eastAsia"/>
        </w:rPr>
        <w:t>　　图表 **地区偏高岭土行业市场需求</w:t>
      </w:r>
      <w:r>
        <w:rPr>
          <w:rFonts w:hint="eastAsia"/>
        </w:rPr>
        <w:br/>
      </w:r>
      <w:r>
        <w:rPr>
          <w:rFonts w:hint="eastAsia"/>
        </w:rPr>
        <w:t>　　图表 **地区偏高岭土市场调研</w:t>
      </w:r>
      <w:r>
        <w:rPr>
          <w:rFonts w:hint="eastAsia"/>
        </w:rPr>
        <w:br/>
      </w:r>
      <w:r>
        <w:rPr>
          <w:rFonts w:hint="eastAsia"/>
        </w:rPr>
        <w:t>　　图表 **地区偏高岭土行业市场需求分析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**地区偏高岭土市场规模</w:t>
      </w:r>
      <w:r>
        <w:rPr>
          <w:rFonts w:hint="eastAsia"/>
        </w:rPr>
        <w:br/>
      </w:r>
      <w:r>
        <w:rPr>
          <w:rFonts w:hint="eastAsia"/>
        </w:rPr>
        <w:t>　　图表 **地区偏高岭土行业市场需求</w:t>
      </w:r>
      <w:r>
        <w:rPr>
          <w:rFonts w:hint="eastAsia"/>
        </w:rPr>
        <w:br/>
      </w:r>
      <w:r>
        <w:rPr>
          <w:rFonts w:hint="eastAsia"/>
        </w:rPr>
        <w:t>　　图表 **地区偏高岭土市场调研</w:t>
      </w:r>
      <w:r>
        <w:rPr>
          <w:rFonts w:hint="eastAsia"/>
        </w:rPr>
        <w:br/>
      </w:r>
      <w:r>
        <w:rPr>
          <w:rFonts w:hint="eastAsia"/>
        </w:rPr>
        <w:t>　　图表 **地区偏高岭土行业市场需求分析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偏高岭土行业竞争对手分析</w:t>
      </w:r>
      <w:r>
        <w:rPr>
          <w:rFonts w:hint="eastAsia"/>
        </w:rPr>
        <w:br/>
      </w:r>
      <w:r>
        <w:rPr>
          <w:rFonts w:hint="eastAsia"/>
        </w:rPr>
        <w:t>　　图表 偏高岭土重点企业（一）基本信息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偏高岭土重点企业（一）经营情况分析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偏高岭土重点企业（一）主要经济指标情况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偏高岭土重点企业（一）盈利能力情况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偏高岭土重点企业（一）偿债能力情况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偏高岭土重点企业（一）运营能力情况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偏高岭土重点企业（一）成长能力情况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偏高岭土重点企业（二）基本信息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偏高岭土重点企业（二）经营情况分析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偏高岭土重点企业（二）主要经济指标情况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偏高岭土重点企业（二）盈利能力情况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偏高岭土重点企业（二）偿债能力情况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偏高岭土重点企业（二）运营能力情况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偏高岭土重点企业（二）成长能力情况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偏高岭土重点企业（三）基本信息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偏高岭土重点企业（三）经营情况分析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偏高岭土重点企业（三）主要经济指标情况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偏高岭土重点企业（三）盈利能力情况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偏高岭土重点企业（三）偿债能力情况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偏高岭土重点企业（三）运营能力情况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偏高岭土重点企业（三）成长能力情况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2025-2031年中国偏高岭土行业产能预测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2025-2031年中国偏高岭土行业产量预测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2025-2031年中国偏高岭土市场需求预测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2025-2031年中国偏高岭土行业市场规模预测</w:t>
      </w:r>
      <w:r>
        <w:rPr>
          <w:rFonts w:hint="eastAsia"/>
        </w:rPr>
        <w:br/>
      </w:r>
      <w:r>
        <w:rPr>
          <w:rFonts w:hint="eastAsia"/>
        </w:rPr>
        <w:t>　　图表 偏高岭土行业准入条件</w:t>
      </w:r>
      <w:r>
        <w:rPr>
          <w:rFonts w:hint="eastAsia"/>
        </w:rPr>
        <w:br/>
      </w:r>
      <w:r>
        <w:rPr>
          <w:rFonts w:hint="eastAsia"/>
        </w:rPr>
        <w:t>　　图表 2025年中国偏高岭土市场前景</w:t>
      </w:r>
      <w:r>
        <w:rPr>
          <w:rFonts w:hint="eastAsia"/>
        </w:rPr>
        <w:br/>
      </w:r>
      <w:r>
        <w:rPr>
          <w:rFonts w:hint="eastAsia"/>
        </w:rPr>
        <w:t>　　图表 2025-2031年中国偏高岭土行业信息化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2025-2031年中国偏高岭土行业风险分析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2025-2031年中国偏高岭土行业发展趋势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16b612e1747ab" w:history="1">
        <w:r>
          <w:rPr>
            <w:rStyle w:val="Hyperlink"/>
          </w:rPr>
          <w:t>2025-2031年中国偏高岭土行业研究与发展前景报告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16b612e1747ab" w:history="1">
        <w:r>
          <w:rPr>
            <w:rStyle w:val="Hyperlink"/>
          </w:rPr>
          <w:t>https://www.20087.com/0/08/PianGaoLingTuShiChangQianJing.html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热点：偏高岭土多少钱一吨、偏高岭土多少钱一吨、高岭土标准一览表、偏高岭土的主要成分、高岭土原矿一吨2024、偏高岭土化学式、高岭土八大元素标准、偏高岭土是固废吗、钠基膨润土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74569025741ae" w:history="1">
      <w:r>
        <w:rPr>
          <w:rStyle w:val="Hyperlink"/>
        </w:rPr>
        <w:t>2025-2031年中国偏高岭土行业研究与发展前景报告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PianGaoLingTuShiChangQianJing.html" TargetMode="External" Id="R37f16b612e17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PianGaoLingTuShiChangQianJing.html" TargetMode="External" Id="R132745690257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2025-11-03T05:43:30Z</dcterms:created>
  <dcterms:modified xsi:type="dcterms:W3CDTF">2025-11-03T06:43:30Z</dcterms:modified>
  <dc:subject>2025-2031年中国偏高岭土行业研究与发展前景报告</dc:subject>
  <dc:title>2025-2031年中国偏高岭土行业研究与发展前景报告</dc:title>
  <cp:keywords>2025-2031年中国偏高岭土行业研究与发展前景报告</cp:keywords>
  <dc:description>2025-2031年中国偏高岭土行业研究与发展前景报告</dc:description>
</cp:coreProperties>
</file>