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7fbc611f48d8" w:history="1">
              <w:r>
                <w:rPr>
                  <w:rStyle w:val="Hyperlink"/>
                </w:rPr>
                <w:t>中国裸母线市场现状调研与发展前景预测分析报告（2024-2030年）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7fbc611f48d8" w:history="1">
              <w:r>
                <w:rPr>
                  <w:rStyle w:val="Hyperlink"/>
                </w:rPr>
                <w:t>中国裸母线市场现状调研与发展前景预测分析报告（2024-2030年）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c27fbc611f48d8" w:history="1">
                <w:r>
                  <w:rPr>
                    <w:rStyle w:val="Hyperlink"/>
                  </w:rPr>
                  <w:t>https://www.20087.com/0/18/LuoMuXianFaZhanQianJingFenXi.html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母线作为一种电力传输设备的核心组件，广泛应用于高压开关柜、变压器、发电机等电力设施中。随着全球电力基础设施建设的加速以及电力系统升级换代的需求，裸母线市场需求保持稳定增长。近年来，随着新材料、新工艺的研发应用，裸母线在导电性能、耐高温、抗腐蚀、机械强度等方面有了显著提升，适应了大容量、高电压、复杂环境条件下的电力输送要求。此外，针对特定行业或特殊环境需求，如海上风电、矿井、核电站等，专用型、定制化的裸母线产品也得到了快速发展。</w:t>
      </w:r>
      <w:r>
        <w:rPr>
          <w:rFonts w:hint="eastAsia"/>
        </w:rPr>
        <w:br/>
      </w:r>
      <w:r>
        <w:rPr>
          <w:rFonts w:hint="eastAsia"/>
        </w:rPr>
        <w:t>　　裸母线行业未来将呈现以下发展趋势。一是技术驱动的品质升级，新型导电材料、表面处理技术、绝缘防护技术等将继续推动裸母线性能优化，满足电力系统对安全、可靠、高效运行的更高要求。二是与清洁能源产业的深度融合，随着风能、太阳能等可再生能源的大规模开发利用，适用于极端气候、高盐雾、强紫外线等特殊环境的裸母线产品需求将持续增加。三是智能化趋势，结合物联网、大数据等技术，实现裸母线状态的实时监测、故障预警、寿命预测等功能，助力电力系统的智能化运维。四是行业标准与规范的完善，以适应电力设备全球化采购、安装、运维的需求，提高行业整体竞争力。然而，原材料价格波动、行业集中度不高、技术创新能力不足等问题也将对裸母线行业发展带来一定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27fbc611f48d8" w:history="1">
        <w:r>
          <w:rPr>
            <w:rStyle w:val="Hyperlink"/>
          </w:rPr>
          <w:t>中国裸母线市场现状调研与发展前景预测分析报告（2024-2030年）</w:t>
        </w:r>
      </w:hyperlink>
      <w:r>
        <w:rPr>
          <w:rFonts w:hint="eastAsia"/>
        </w:rPr>
        <w:t>》对裸母线产业链进行了全面梳理，深入分析了裸母线市场规模与需求，探讨了裸母线价格体系及市场动态。裸母线报告通过详实的数据，客观展现了裸母线行业现状，并对市场前景及发展趋势进行了科学预测。同时，裸母线报告聚焦裸母线重点企业，评估了竞争格局、市场集中度及品牌影响力，进一步细分了市场，揭示了裸母线各细分领域的增长潜力和投资机会。裸母线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裸母线行业概述</w:t>
      </w:r>
      <w:r>
        <w:rPr>
          <w:rFonts w:hint="eastAsia"/>
        </w:rPr>
        <w:br/>
      </w:r>
      <w:r>
        <w:rPr>
          <w:rFonts w:hint="eastAsia"/>
        </w:rPr>
        <w:t>　　第一节 裸母线定义与分类</w:t>
      </w:r>
      <w:r>
        <w:rPr>
          <w:rFonts w:hint="eastAsia"/>
        </w:rPr>
        <w:br/>
      </w:r>
      <w:r>
        <w:rPr>
          <w:rFonts w:hint="eastAsia"/>
        </w:rPr>
        <w:t>　　第二节 裸母线应用领域</w:t>
      </w:r>
      <w:r>
        <w:rPr>
          <w:rFonts w:hint="eastAsia"/>
        </w:rPr>
        <w:br/>
      </w:r>
      <w:r>
        <w:rPr>
          <w:rFonts w:hint="eastAsia"/>
        </w:rPr>
        <w:t>　　第三节 裸母线行业经济指标分析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裸母线产业链及经营模式分析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三、裸母线销售模式及销售渠道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全球裸母线市场发展综述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2019-2023年全球裸母线市场规模与趋势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主要国家与地区裸母线市场分析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2024-2030年全球裸母线行业发展趋势与前景预测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中国裸母线行业市场分析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2023-2024年裸母线产能与投资动态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一、国内裸母线产能及利用情况</w:t>
      </w:r>
      <w:r>
        <w:rPr>
          <w:rFonts w:hint="eastAsia"/>
        </w:rPr>
        <w:br/>
      </w:r>
      <w:r>
        <w:rPr>
          <w:rFonts w:hint="eastAsia"/>
        </w:rPr>
        <w:t>　　　　二、裸母线产能扩张与投资动态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2024-2030年裸母线行业产量统计与趋势预测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一、2019-2023年裸母线行业产量数据统计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1、2019-2023年裸母线产量及增长趋势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2、2019-2023年裸母线细分产品产量及份额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二、影响裸母线产量的关键因素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三、2024-2030年裸母线产量预测</w:t>
      </w:r>
      <w:r>
        <w:rPr>
          <w:rFonts w:hint="eastAsia"/>
        </w:rPr>
        <w:br/>
      </w:r>
      <w:r>
        <w:rPr>
          <w:rFonts w:hint="eastAsia"/>
        </w:rPr>
        <w:t>　　第三节 2024-2030年裸母线市场需求与销售分析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一、2023-2024年裸母线行业需求现状</w:t>
      </w:r>
      <w:r>
        <w:rPr>
          <w:rFonts w:hint="eastAsia"/>
        </w:rPr>
        <w:br/>
      </w:r>
      <w:r>
        <w:rPr>
          <w:rFonts w:hint="eastAsia"/>
        </w:rPr>
        <w:t>　　　　二、裸母线客户群体与需求特点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三、2019-2023年裸母线行业销售规模分析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四、2024-2030年裸母线市场增长潜力与规模预测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中国裸母线细分市场与下游应用领域分析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裸母线细分市场分析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一、2023-2024年裸母线主要细分产品市场现状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裸母线下游应用与客户群体分析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一、2023-2024年裸母线各应用领域市场现状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2023-2024年中国裸母线技术发展研究</w:t>
      </w:r>
      <w:r>
        <w:rPr>
          <w:rFonts w:hint="eastAsia"/>
        </w:rPr>
        <w:br/>
      </w:r>
      <w:r>
        <w:rPr>
          <w:rFonts w:hint="eastAsia"/>
        </w:rPr>
        <w:t>　　第一节 当前裸母线技术发展现状</w:t>
      </w:r>
      <w:r>
        <w:rPr>
          <w:rFonts w:hint="eastAsia"/>
        </w:rPr>
        <w:br/>
      </w:r>
      <w:r>
        <w:rPr>
          <w:rFonts w:hint="eastAsia"/>
        </w:rPr>
        <w:t>　　第二节 国内外裸母线技术差异与原因</w:t>
      </w:r>
      <w:r>
        <w:rPr>
          <w:rFonts w:hint="eastAsia"/>
        </w:rPr>
        <w:br/>
      </w:r>
      <w:r>
        <w:rPr>
          <w:rFonts w:hint="eastAsia"/>
        </w:rPr>
        <w:t>　　第三节 裸母线技术创新与发展趋势预测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技术进步对裸母线行业的影响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裸母线价格机制与竞争策略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一、2019-2023年裸母线市场价格走势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裸母线定价策略与方法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2024-2030年裸母线价格竞争态势与趋势预测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中国裸母线行业重点区域市场研究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2023-2024年重点区域裸母线市场发展概况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二、2019-2023年裸母线市场需求规模情况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三、2024-2030年裸母线行业发展潜力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二、2019-2023年裸母线市场需求规模情况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三、2024-2030年裸母线行业发展潜力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二、2019-2023年裸母线市场需求规模情况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三、2024-2030年裸母线行业发展潜力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二、2019-2023年裸母线市场需求规模情况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三、2024-2030年裸母线行业发展潜力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二、2019-2023年裸母线市场需求规模情况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三、2024-2030年裸母线行业发展潜力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2019-2023年中国裸母线行业进出口情况分析</w:t>
      </w:r>
      <w:r>
        <w:rPr>
          <w:rFonts w:hint="eastAsia"/>
        </w:rPr>
        <w:br/>
      </w:r>
      <w:r>
        <w:rPr>
          <w:rFonts w:hint="eastAsia"/>
        </w:rPr>
        <w:t>　　第一节 裸母线行业进口情况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一、2019-2023年裸母线进口规模及增长情况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二、裸母线主要进口来源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裸母线行业出口情况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一、2019-2023年裸母线出口规模及增长情况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二、裸母线主要出口目的地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2019-2023年中国裸母线行业总体发展与财务状况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2019-2023年中国裸母线行业规模情况</w:t>
      </w:r>
      <w:r>
        <w:rPr>
          <w:rFonts w:hint="eastAsia"/>
        </w:rPr>
        <w:br/>
      </w:r>
      <w:r>
        <w:rPr>
          <w:rFonts w:hint="eastAsia"/>
        </w:rPr>
        <w:t>　　　　一、裸母线行业企业数量规模</w:t>
      </w:r>
      <w:r>
        <w:rPr>
          <w:rFonts w:hint="eastAsia"/>
        </w:rPr>
        <w:br/>
      </w:r>
      <w:r>
        <w:rPr>
          <w:rFonts w:hint="eastAsia"/>
        </w:rPr>
        <w:t>　　　　二、裸母线行业从业人员规模</w:t>
      </w:r>
      <w:r>
        <w:rPr>
          <w:rFonts w:hint="eastAsia"/>
        </w:rPr>
        <w:br/>
      </w:r>
      <w:r>
        <w:rPr>
          <w:rFonts w:hint="eastAsia"/>
        </w:rPr>
        <w:t>　　　　三、裸母线行业市场敏感性分析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2019-2023年中国裸母线行业财务能力分析</w:t>
      </w:r>
      <w:r>
        <w:rPr>
          <w:rFonts w:hint="eastAsia"/>
        </w:rPr>
        <w:br/>
      </w:r>
      <w:r>
        <w:rPr>
          <w:rFonts w:hint="eastAsia"/>
        </w:rPr>
        <w:t>　　　　一、裸母线行业盈利能力</w:t>
      </w:r>
      <w:r>
        <w:rPr>
          <w:rFonts w:hint="eastAsia"/>
        </w:rPr>
        <w:br/>
      </w:r>
      <w:r>
        <w:rPr>
          <w:rFonts w:hint="eastAsia"/>
        </w:rPr>
        <w:t>　　　　二、裸母线行业偿债能力</w:t>
      </w:r>
      <w:r>
        <w:rPr>
          <w:rFonts w:hint="eastAsia"/>
        </w:rPr>
        <w:br/>
      </w:r>
      <w:r>
        <w:rPr>
          <w:rFonts w:hint="eastAsia"/>
        </w:rPr>
        <w:t>　　　　三、裸母线行业营运能力</w:t>
      </w:r>
      <w:r>
        <w:rPr>
          <w:rFonts w:hint="eastAsia"/>
        </w:rPr>
        <w:br/>
      </w:r>
      <w:r>
        <w:rPr>
          <w:rFonts w:hint="eastAsia"/>
        </w:rPr>
        <w:t>　　　　四、裸母线行业发展能力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裸母线行业重点企业调研分析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二、企业裸母线业务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中国裸母线行业竞争格局分析</w:t>
      </w:r>
      <w:r>
        <w:rPr>
          <w:rFonts w:hint="eastAsia"/>
        </w:rPr>
        <w:br/>
      </w:r>
      <w:r>
        <w:rPr>
          <w:rFonts w:hint="eastAsia"/>
        </w:rPr>
        <w:t>　　第一节 裸母线行业竞争格局总览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2023-2024年裸母线行业竞争力分析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2019-2023年裸母线行业企业并购活动分析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2023-2024年裸母线行业会展与招投标活动分析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一、裸母线行业会展活动及其市场影响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2024年中国裸母线企业发展企业发展策略与建议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裸母线销售模式与渠道策略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裸母线品牌与市场推广策略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裸母线研发投入与技术创新能力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裸母线合作联盟与资源整合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中国裸母线行业风险与对策</w:t>
      </w:r>
      <w:r>
        <w:rPr>
          <w:rFonts w:hint="eastAsia"/>
        </w:rPr>
        <w:br/>
      </w:r>
      <w:r>
        <w:rPr>
          <w:rFonts w:hint="eastAsia"/>
        </w:rPr>
        <w:t>　　第一节 裸母线行业SWOT分析</w:t>
      </w:r>
      <w:r>
        <w:rPr>
          <w:rFonts w:hint="eastAsia"/>
        </w:rPr>
        <w:br/>
      </w:r>
      <w:r>
        <w:rPr>
          <w:rFonts w:hint="eastAsia"/>
        </w:rPr>
        <w:t>　　　　一、裸母线行业优势</w:t>
      </w:r>
      <w:r>
        <w:rPr>
          <w:rFonts w:hint="eastAsia"/>
        </w:rPr>
        <w:br/>
      </w:r>
      <w:r>
        <w:rPr>
          <w:rFonts w:hint="eastAsia"/>
        </w:rPr>
        <w:t>　　　　二、裸母线行业劣势</w:t>
      </w:r>
      <w:r>
        <w:rPr>
          <w:rFonts w:hint="eastAsia"/>
        </w:rPr>
        <w:br/>
      </w:r>
      <w:r>
        <w:rPr>
          <w:rFonts w:hint="eastAsia"/>
        </w:rPr>
        <w:t>　　　　三、裸母线市场机会</w:t>
      </w:r>
      <w:r>
        <w:rPr>
          <w:rFonts w:hint="eastAsia"/>
        </w:rPr>
        <w:br/>
      </w:r>
      <w:r>
        <w:rPr>
          <w:rFonts w:hint="eastAsia"/>
        </w:rPr>
        <w:t>　　　　四、裸母线市场威胁</w:t>
      </w:r>
      <w:r>
        <w:rPr>
          <w:rFonts w:hint="eastAsia"/>
        </w:rPr>
        <w:br/>
      </w:r>
      <w:r>
        <w:rPr>
          <w:rFonts w:hint="eastAsia"/>
        </w:rPr>
        <w:t>　　第二节 裸母线行业风险及对策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2024-2030年中国裸母线行业前景与发展趋势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2023-2024年裸母线行业发展环境分析</w:t>
      </w:r>
      <w:r>
        <w:rPr>
          <w:rFonts w:hint="eastAsia"/>
        </w:rPr>
        <w:br/>
      </w:r>
      <w:r>
        <w:rPr>
          <w:rFonts w:hint="eastAsia"/>
        </w:rPr>
        <w:t>　　　　一、裸母线行业主管部门与监管体制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二、裸母线行业主要法律法规及政策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三、裸母线行业标准与质量监管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2024-2030年裸母线行业发展趋势与方向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2024-2030年裸母线行业发展潜力与机遇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裸母线行业研究结论与建议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中智~林~裸母线行业发展建议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裸母线行业历程</w:t>
      </w:r>
      <w:r>
        <w:rPr>
          <w:rFonts w:hint="eastAsia"/>
        </w:rPr>
        <w:br/>
      </w:r>
      <w:r>
        <w:rPr>
          <w:rFonts w:hint="eastAsia"/>
        </w:rPr>
        <w:t>　　图表 裸母线行业生命周期</w:t>
      </w:r>
      <w:r>
        <w:rPr>
          <w:rFonts w:hint="eastAsia"/>
        </w:rPr>
        <w:br/>
      </w:r>
      <w:r>
        <w:rPr>
          <w:rFonts w:hint="eastAsia"/>
        </w:rPr>
        <w:t>　　图表 裸母线行业产业链分析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2019-2023年中国裸母线行业市场规模及增长情况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2019-2023年裸母线行业市场容量分析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2019-2023年中国裸母线行业产能统计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2019-2023年中国裸母线行业产量及增长趋势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2019-2023年中国裸母线市场需求量及增速统计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2023年中国裸母线行业需求领域分布格局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2019-2023年中国裸母线行业销售收入分析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2019-2023年中国裸母线行业盈利情况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2019-2023年中国裸母线行业利润总额统计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2019-2023年中国裸母线进口数量分析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2019-2023年中国裸母线进口金额分析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2019-2023年中国裸母线出口数量分析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2019-2023年中国裸母线出口金额分析</w:t>
      </w:r>
      <w:r>
        <w:rPr>
          <w:rFonts w:hint="eastAsia"/>
        </w:rPr>
        <w:br/>
      </w:r>
      <w:r>
        <w:rPr>
          <w:rFonts w:hint="eastAsia"/>
        </w:rPr>
        <w:t>　　图表 2023年中国裸母线进口国家及地区分析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2023年中国裸母线出口国家及地区分析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2019-2023年中国裸母线行业企业数量情况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2019-2023年中国裸母线行业企业平均规模情况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**地区裸母线行业市场需求情况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**地区裸母线市场规模及增长情况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**地区裸母线行业市场需求情况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裸母线重点企业（一）基本信息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裸母线重点企业（一）经营情况分析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裸母线重点企业（一）主要经济指标情况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裸母线重点企业（一）盈利能力情况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裸母线重点企业（二）经营情况分析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裸母线重点企业（二）主要经济指标情况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裸母线重点企业（二）盈利能力情况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裸母线重点企业（三）经营情况分析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裸母线重点企业（三）主要经济指标情况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裸母线重点企业（三）盈利能力情况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裸母线重点企业（三）成长能力情况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2024-2030年中国裸母线行业产能预测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2024-2030年中国裸母线行业产量预测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2024-2030年中国裸母线市场需求量预测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2024-2030年中国裸母线行业供需平衡预测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2024-2030年中国裸母线市场容量预测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2024-2030年中国裸母线市场规模预测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2024-2030年中国裸母线市场前景分析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2024-2030年中国裸母线发展趋势预测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7fbc611f48d8" w:history="1">
        <w:r>
          <w:rPr>
            <w:rStyle w:val="Hyperlink"/>
          </w:rPr>
          <w:t>中国裸母线市场现状调研与发展前景预测分析报告（2024-2030年）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c27fbc611f48d8" w:history="1">
        <w:r>
          <w:rPr>
            <w:rStyle w:val="Hyperlink"/>
          </w:rPr>
          <w:t>https://www.20087.com/0/18/LuoMuXianFaZhanQianJingFenXi.html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a1adaed4d14341" w:history="1">
      <w:r>
        <w:rPr>
          <w:rStyle w:val="Hyperlink"/>
        </w:rPr>
        <w:t>中国裸母线市场现状调研与发展前景预测分析报告（2024-2030年）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LuoMuXianFaZhanQianJingFenXi.html" TargetMode="External" Id="Rd6c27fbc611f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LuoMuXianFaZhanQianJingFenXi.html" TargetMode="External" Id="R92a1adaed4d1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2024-05-16T06:23:33Z</dcterms:created>
  <dcterms:modified xsi:type="dcterms:W3CDTF">2024-05-16T07:23:33Z</dcterms:modified>
  <dc:subject>中国裸母线市场现状调研与发展前景预测分析报告（2024-2030年）</dc:subject>
  <dc:title>中国裸母线市场现状调研与发展前景预测分析报告（2024-2030年）</dc:title>
  <cp:keywords>中国裸母线市场现状调研与发展前景预测分析报告（2024-2030年）</cp:keywords>
  <dc:description>中国裸母线市场现状调研与发展前景预测分析报告（2024-2030年）</dc:description>
</cp:coreProperties>
</file>