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3db7946a146da" w:history="1">
              <w:r>
                <w:rPr>
                  <w:rStyle w:val="Hyperlink"/>
                </w:rPr>
                <w:t>中国PMMA颗粒市场现状与发展前景预测报告（2026-2032年）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3db7946a146da" w:history="1">
              <w:r>
                <w:rPr>
                  <w:rStyle w:val="Hyperlink"/>
                </w:rPr>
                <w:t>中国PMMA颗粒市场现状与发展前景预测报告（2026-2032年）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3db7946a146da" w:history="1">
                <w:r>
                  <w:rPr>
                    <w:rStyle w:val="Hyperlink"/>
                  </w:rPr>
                  <w:t>https://www.20087.com/0/28/PMMAKeLiShiChangXianZhuangHeQianJing.html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PMMA颗粒（聚甲基丙烯酸甲酯，俗称亚克力或有机玻璃原料）作为高性能透明工程塑料的基础原料，广泛用于光学 lenses、汽车灯具、建筑采光板及医疗器件制造，强调透光率、耐候性、热稳定性与加工流动性。主流生产企业已实现高纯度聚合与色母粒定制化，部分开发高抗冲、高折射率等改性品种。然而，PMMA颗粒仍面临高端光学级产品依赖进口、回收再生料性能衰减严重、加工过程中易产生内应力导致开裂、与PC等材料竞争加剧等问题；在新能源车与Mini-LED显示兴起背景下，对高耐热、低双折射PMMA需求上升，但国产材料在批次一致性上存在差距；且缺乏针对生物相容性医疗级PMMA的完整认证体系，限制高端应用拓展。</w:t>
      </w:r>
      <w:r>
        <w:rPr>
          <w:rFonts w:hint="eastAsia"/>
        </w:rPr>
        <w:br/>
      </w:r>
      <w:r>
        <w:rPr>
          <w:rFonts w:hint="eastAsia"/>
        </w:rPr>
        <w:t>　　未来，PMMA颗粒将向高性能改性、循环再生与专用化方向演进。纳米复合与分子链结构调控将提升耐热性与韧性；化学解聚技术将实现闭环回收，保障再生料光学性能。在应用层面，车用PMMA将适配激光雷达罩高透波需求；医疗级颗粒将通过ISO 10993认证，用于透析器与植入器械。同时，行业将建立PMMA全链条碳足迹追踪与绿色采购标准。长远看，PMMA颗粒将从通用光学材料升级为融合功能定制、循环设计与高端制造的先进高分子基础原料，在光电、交通与生命健康领域持续释放其性能与可持续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3db7946a146da" w:history="1">
        <w:r>
          <w:rPr>
            <w:rStyle w:val="Hyperlink"/>
          </w:rPr>
          <w:t>中国PMMA颗粒市场现状与发展前景预测报告（2026-2032年）</w:t>
        </w:r>
      </w:hyperlink>
      <w:r>
        <w:rPr>
          <w:rFonts w:hint="eastAsia"/>
        </w:rPr>
        <w:t>》基于权威数据和调研资料，采用定量与定性相结合的方法，系统分析了PMMA颗粒行业的现状和未来趋势。通过对行业的长期跟踪研究，报告提供了清晰的市场分析和趋势预测，帮助投资者更好地理解行业投资价值。同时，结合PMMA颗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PMMA颗粒行业概述</w:t>
      </w:r>
      <w:r>
        <w:rPr>
          <w:rFonts w:hint="eastAsia"/>
        </w:rPr>
        <w:br/>
      </w:r>
      <w:r>
        <w:rPr>
          <w:rFonts w:hint="eastAsia"/>
        </w:rPr>
        <w:t>　　第一节 PMMA颗粒定义与分类</w:t>
      </w:r>
      <w:r>
        <w:rPr>
          <w:rFonts w:hint="eastAsia"/>
        </w:rPr>
        <w:br/>
      </w:r>
      <w:r>
        <w:rPr>
          <w:rFonts w:hint="eastAsia"/>
        </w:rPr>
        <w:t>　　第二节 PMMA颗粒应用领域</w:t>
      </w:r>
      <w:r>
        <w:rPr>
          <w:rFonts w:hint="eastAsia"/>
        </w:rPr>
        <w:br/>
      </w:r>
      <w:r>
        <w:rPr>
          <w:rFonts w:hint="eastAsia"/>
        </w:rPr>
        <w:t>　　第三节 PMMA颗粒行业经济指标分析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PMMA颗粒产业链及经营模式分析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三、PMMA颗粒销售模式及销售渠道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全球PMMA颗粒市场发展综述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2020-2025年全球PMMA颗粒市场规模与趋势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主要国家与地区PMMA颗粒市场分析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2026-2032年全球PMMA颗粒行业发展趋势与前景预测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中国PMMA颗粒行业市场分析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2025-2026年PMMA颗粒产能与投资动态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一、国内PMMA颗粒产能及利用情况</w:t>
      </w:r>
      <w:r>
        <w:rPr>
          <w:rFonts w:hint="eastAsia"/>
        </w:rPr>
        <w:br/>
      </w:r>
      <w:r>
        <w:rPr>
          <w:rFonts w:hint="eastAsia"/>
        </w:rPr>
        <w:t>　　　　二、PMMA颗粒产能扩张与投资动态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2026-2032年PMMA颗粒行业产量统计与趋势预测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一、2020-2025年PMMA颗粒行业产量数据统计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1、2020-2025年PMMA颗粒产量及增长趋势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2、2020-2025年PMMA颗粒细分产品产量及份额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二、影响PMMA颗粒产量的关键因素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三、2026-2032年PMMA颗粒产量预测</w:t>
      </w:r>
      <w:r>
        <w:rPr>
          <w:rFonts w:hint="eastAsia"/>
        </w:rPr>
        <w:br/>
      </w:r>
      <w:r>
        <w:rPr>
          <w:rFonts w:hint="eastAsia"/>
        </w:rPr>
        <w:t>　　第三节 2026-2032年PMMA颗粒市场需求与销售分析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一、2025-2026年PMMA颗粒行业需求现状</w:t>
      </w:r>
      <w:r>
        <w:rPr>
          <w:rFonts w:hint="eastAsia"/>
        </w:rPr>
        <w:br/>
      </w:r>
      <w:r>
        <w:rPr>
          <w:rFonts w:hint="eastAsia"/>
        </w:rPr>
        <w:t>　　　　二、PMMA颗粒客户群体与需求特点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三、2020-2025年PMMA颗粒行业销售规模分析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四、2026-2032年PMMA颗粒市场增长潜力与规模预测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中国PMMA颗粒细分市场与下游应用领域分析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PMMA颗粒细分市场分析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一、2025-2026年PMMA颗粒主要细分产品市场现状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PMMA颗粒下游应用与客户群体分析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一、2025-2026年PMMA颗粒各应用领域市场现状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2025-2026年PMMA颗粒行业技术发展现状及趋势分析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PMMA颗粒行业技术发展现状分析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国内外PMMA颗粒行业技术差异与原因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PMMA颗粒行业技术发展方向、趋势预测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提升PMMA颗粒行业技术能力策略建议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一、2020-2025年PMMA颗粒市场价格走势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PMMA颗粒定价策略与方法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2026-2032年PMMA颗粒价格竞争态势与趋势预测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中国PMMA颗粒行业重点区域市场研究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2025-2026年重点区域PMMA颗粒市场发展概况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二、2020-2025年PMMA颗粒市场需求规模情况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三、2026-2032年PMMA颗粒行业发展潜力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二、2020-2025年PMMA颗粒市场需求规模情况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三、2026-2032年PMMA颗粒行业发展潜力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二、2020-2025年PMMA颗粒市场需求规模情况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三、2026-2032年PMMA颗粒行业发展潜力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二、2020-2025年PMMA颗粒市场需求规模情况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三、2026-2032年PMMA颗粒行业发展潜力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二、2020-2025年PMMA颗粒市场需求规模情况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三、2026-2032年PMMA颗粒行业发展潜力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2020-2025年中国PMMA颗粒行业进出口情况分析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PMMA颗粒行业进口情况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一、2020-2025年PMMA颗粒进口规模及增长情况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二、PMMA颗粒主要进口来源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PMMA颗粒行业出口情况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一、2020-2025年PMMA颗粒出口规模及增长情况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二、PMMA颗粒主要出口目的地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2020-2025年中国PMMA颗粒行业总体发展与财务状况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2020-2025年中国PMMA颗粒行业规模情况</w:t>
      </w:r>
      <w:r>
        <w:rPr>
          <w:rFonts w:hint="eastAsia"/>
        </w:rPr>
        <w:br/>
      </w:r>
      <w:r>
        <w:rPr>
          <w:rFonts w:hint="eastAsia"/>
        </w:rPr>
        <w:t>　　　　一、PMMA颗粒行业企业数量规模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二、PMMA颗粒行业从业人员规模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三、PMMA颗粒行业市场敏感性分析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2020-2025年中国PMMA颗粒行业财务能力分析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一、PMMA颗粒行业盈利能力</w:t>
      </w:r>
      <w:r>
        <w:rPr>
          <w:rFonts w:hint="eastAsia"/>
        </w:rPr>
        <w:br/>
      </w:r>
      <w:r>
        <w:rPr>
          <w:rFonts w:hint="eastAsia"/>
        </w:rPr>
        <w:t>　　　　二、PMMA颗粒行业偿债能力</w:t>
      </w:r>
      <w:r>
        <w:rPr>
          <w:rFonts w:hint="eastAsia"/>
        </w:rPr>
        <w:br/>
      </w:r>
      <w:r>
        <w:rPr>
          <w:rFonts w:hint="eastAsia"/>
        </w:rPr>
        <w:t>　　　　三、PMMA颗粒行业营运能力</w:t>
      </w:r>
      <w:r>
        <w:rPr>
          <w:rFonts w:hint="eastAsia"/>
        </w:rPr>
        <w:br/>
      </w:r>
      <w:r>
        <w:rPr>
          <w:rFonts w:hint="eastAsia"/>
        </w:rPr>
        <w:t>　　　　四、PMMA颗粒行业发展能力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PMMA颗粒行业重点企业调研分析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中国PMMA颗粒行业竞争格局分析</w:t>
      </w:r>
      <w:r>
        <w:rPr>
          <w:rFonts w:hint="eastAsia"/>
        </w:rPr>
        <w:br/>
      </w:r>
      <w:r>
        <w:rPr>
          <w:rFonts w:hint="eastAsia"/>
        </w:rPr>
        <w:t>　　第一节 PMMA颗粒行业竞争格局总览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2025-2026年PMMA颗粒行业竞争力分析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2020-2025年PMMA颗粒行业企业并购活动分析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2025-2026年PMMA颗粒行业会展与招投标活动分析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一、PMMA颗粒行业会展活动及其市场影响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2026年中国PMMA颗粒企业发展企业发展策略与建议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PMMA颗粒销售模式与渠道策略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PMMA颗粒品牌与市场推广策略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PMMA颗粒研发投入与技术创新能力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PMMA颗粒合作联盟与资源整合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中国PMMA颗粒行业风险与对策</w:t>
      </w:r>
      <w:r>
        <w:rPr>
          <w:rFonts w:hint="eastAsia"/>
        </w:rPr>
        <w:br/>
      </w:r>
      <w:r>
        <w:rPr>
          <w:rFonts w:hint="eastAsia"/>
        </w:rPr>
        <w:t>　　第一节 PMMA颗粒行业SWOT分析</w:t>
      </w:r>
      <w:r>
        <w:rPr>
          <w:rFonts w:hint="eastAsia"/>
        </w:rPr>
        <w:br/>
      </w:r>
      <w:r>
        <w:rPr>
          <w:rFonts w:hint="eastAsia"/>
        </w:rPr>
        <w:t>　　　　一、PMMA颗粒行业优势</w:t>
      </w:r>
      <w:r>
        <w:rPr>
          <w:rFonts w:hint="eastAsia"/>
        </w:rPr>
        <w:br/>
      </w:r>
      <w:r>
        <w:rPr>
          <w:rFonts w:hint="eastAsia"/>
        </w:rPr>
        <w:t>　　　　二、PMMA颗粒行业劣势</w:t>
      </w:r>
      <w:r>
        <w:rPr>
          <w:rFonts w:hint="eastAsia"/>
        </w:rPr>
        <w:br/>
      </w:r>
      <w:r>
        <w:rPr>
          <w:rFonts w:hint="eastAsia"/>
        </w:rPr>
        <w:t>　　　　三、PMMA颗粒市场机会</w:t>
      </w:r>
      <w:r>
        <w:rPr>
          <w:rFonts w:hint="eastAsia"/>
        </w:rPr>
        <w:br/>
      </w:r>
      <w:r>
        <w:rPr>
          <w:rFonts w:hint="eastAsia"/>
        </w:rPr>
        <w:t>　　　　四、PMMA颗粒市场威胁</w:t>
      </w:r>
      <w:r>
        <w:rPr>
          <w:rFonts w:hint="eastAsia"/>
        </w:rPr>
        <w:br/>
      </w:r>
      <w:r>
        <w:rPr>
          <w:rFonts w:hint="eastAsia"/>
        </w:rPr>
        <w:t>　　第二节 PMMA颗粒行业风险及对策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2026-2032年中国PMMA颗粒行业前景与发展趋势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2025-2026年PMMA颗粒行业发展环境分析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一、PMMA颗粒行业主管部门与监管体制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二、PMMA颗粒行业主要法律法规及政策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三、PMMA颗粒行业标准与质量监管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2026-2032年PMMA颗粒行业发展趋势与方向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2026-2032年PMMA颗粒行业发展潜力与机遇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PMMA颗粒行业研究结论与建议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中智⋅林⋅－PMMA颗粒行业发展建议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2020-2025年中国PMMA颗粒市场规模及增长情况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2020-2025年中国PMMA颗粒行业产量及增长趋势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2026-2032年中国PMMA颗粒行业产量预测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2020-2025年中国PMMA颗粒行业市场需求及增长情况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2026-2032年中国PMMA颗粒行业市场需求预测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2020-2025年中国PMMA颗粒行业利润及增长情况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**地区PMMA颗粒市场规模及增长情况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**地区PMMA颗粒市场规模及增长情况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**地区PMMA颗粒行业市场需求情况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2020-2025年中国PMMA颗粒行业出口情况分析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2020-2025年中国PMMA颗粒行业产品市场价格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2026-2032年中国PMMA颗粒行业产品市场价格走势预测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PMMA颗粒重点企业经营情况分析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PMMA颗粒重点企业经营情况分析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2026-2032年中国PMMA颗粒市场规模预测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2026-2032年中国PMMA颗粒行业利润预测</w:t>
      </w:r>
      <w:r>
        <w:rPr>
          <w:rFonts w:hint="eastAsia"/>
        </w:rPr>
        <w:br/>
      </w:r>
      <w:r>
        <w:rPr>
          <w:rFonts w:hint="eastAsia"/>
        </w:rPr>
        <w:t>　　图表 2026年PMMA颗粒行业壁垒</w:t>
      </w:r>
      <w:r>
        <w:rPr>
          <w:rFonts w:hint="eastAsia"/>
        </w:rPr>
        <w:br/>
      </w:r>
      <w:r>
        <w:rPr>
          <w:rFonts w:hint="eastAsia"/>
        </w:rPr>
        <w:t>　　图表 2026年PMMA颗粒市场前景分析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2026-2032年中国PMMA颗粒市场需求预测</w:t>
      </w:r>
      <w:r>
        <w:rPr>
          <w:rFonts w:hint="eastAsia"/>
        </w:rPr>
        <w:br/>
      </w:r>
      <w:r>
        <w:rPr>
          <w:rFonts w:hint="eastAsia"/>
        </w:rPr>
        <w:t>　　图表 2026年PMMA颗粒发展趋势预测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3db7946a146da" w:history="1">
        <w:r>
          <w:rPr>
            <w:rStyle w:val="Hyperlink"/>
          </w:rPr>
          <w:t>中国PMMA颗粒市场现状与发展前景预测报告（2026-2032年）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3db7946a146da" w:history="1">
        <w:r>
          <w:rPr>
            <w:rStyle w:val="Hyperlink"/>
          </w:rPr>
          <w:t>https://www.20087.com/0/28/PMMAKeLiShiChangXianZhuangHeQianJing.html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热点：PMMA颗粒价格、PMMA颗粒溶解在哪些溶剂中、PMMA颗粒 海关编码、PMMA颗粒技术聚合、PMMA颗粒生产工艺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24550e5dc4753" w:history="1">
      <w:r>
        <w:rPr>
          <w:rStyle w:val="Hyperlink"/>
        </w:rPr>
        <w:t>中国PMMA颗粒市场现状与发展前景预测报告（2026-2032年）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PMMAKeLiShiChangXianZhuangHeQianJing.html" TargetMode="External" Id="R2493db7946a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PMMAKeLiShiChangXianZhuangHeQianJing.html" TargetMode="External" Id="Ra9e24550e5dc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2025-12-06T01:44:09Z</dcterms:created>
  <dcterms:modified xsi:type="dcterms:W3CDTF">2025-12-06T02:44:09Z</dcterms:modified>
  <dc:subject>中国PMMA颗粒市场现状与发展前景预测报告（2026-2032年）</dc:subject>
  <dc:title>中国PMMA颗粒市场现状与发展前景预测报告（2026-2032年）</dc:title>
  <cp:keywords>中国PMMA颗粒市场现状与发展前景预测报告（2026-2032年）</cp:keywords>
  <dc:description>中国PMMA颗粒市场现状与发展前景预测报告（2026-2032年）</dc:description>
</cp:coreProperties>
</file>