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84e8582604b74" w:history="1">
              <w:r>
                <w:rPr>
                  <w:rStyle w:val="Hyperlink"/>
                </w:rPr>
                <w:t>2025-2031年中国聚乙烯醇PVA行业研究分析及市场前景预测报告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84e8582604b74" w:history="1">
              <w:r>
                <w:rPr>
                  <w:rStyle w:val="Hyperlink"/>
                </w:rPr>
                <w:t>2025-2031年中国聚乙烯醇PVA行业研究分析及市场前景预测报告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84e8582604b74" w:history="1">
                <w:r>
                  <w:rPr>
                    <w:rStyle w:val="Hyperlink"/>
                  </w:rPr>
                  <w:t>https://www.20087.com/M_ShiYouHuaGong/80/JuYiXiChunPVADeXianZhuangHeFaZhanQuShi.html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聚乙烯醇(Polyvinyl Alcohol, PVA)是一种水溶性聚合物，广泛应用于纺织、造纸、涂料、粘合剂、医药和化妆品等多个领域。近年来，随着环保意识的提升和绿色化学的发展，PVA因其良好的生物降解性和环境友好性，市场需求持续增长。在纺织印染行业，PVA作为浆料和助剂，提高了纱线的光滑度和织物的印花质量；在造纸业，它用作纸张增强剂，改善纸张的强度和印刷适性。</w:t>
      </w:r>
      <w:r>
        <w:rPr>
          <w:rFonts w:hint="eastAsia"/>
        </w:rPr>
        <w:br/>
      </w:r>
      <w:r>
        <w:rPr>
          <w:rFonts w:hint="eastAsia"/>
        </w:rPr>
        <w:t>　　未来，PVA的发展将更加注重其在环保材料和生物医学领域的应用。在环保材料方面，PVA将被广泛用于开发可降解塑料、生物基涂料和绿色粘合剂，以减少塑料污染和提高资源循环利用率。在生物医学领域，PVA的生物相容性和可降解性使其成为理想的药物载体和组织工程材料，用于药物缓释、伤口敷料和人工器官支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84e8582604b74" w:history="1">
        <w:r>
          <w:rPr>
            <w:rStyle w:val="Hyperlink"/>
          </w:rPr>
          <w:t>2025-2031年中国聚乙烯醇PVA行业研究分析及市场前景预测报告</w:t>
        </w:r>
      </w:hyperlink>
      <w:r>
        <w:rPr>
          <w:rFonts w:hint="eastAsia"/>
        </w:rPr>
        <w:t>》依托权威机构及相关协会的数据资料，全面解析了聚乙烯醇PVA行业现状、市场需求及市场规模，系统梳理了聚乙烯醇PVA产业链结构、价格趋势及各细分市场动态。报告对聚乙烯醇PVA市场前景与发展趋势进行了科学预测，重点分析了品牌竞争格局、市场集中度及主要企业的经营表现。同时，通过SWOT分析揭示了聚乙烯醇PVA行业面临的机遇与风险，为聚乙烯醇PVA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201-世界聚乙烯醇产业运行状况分析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201-世界聚乙烯醇产业发展综述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201-世界聚乙烯醇产业主要国家市场分析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201-世界聚乙烯醇产业主要企业经营情况分析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201-中国聚乙烯醇产业运行环境分析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201-中国宏观经济环境分析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201-中国聚乙烯醇产业社会环境分析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201-中国聚乙烯醇产业运行形势分析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201-中国聚乙烯醇产业发展概述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一、中国石化川维聚乙烯醇获美国FDA认证</w:t>
      </w:r>
      <w:r>
        <w:rPr>
          <w:rFonts w:hint="eastAsia"/>
        </w:rPr>
        <w:br/>
      </w:r>
      <w:r>
        <w:rPr>
          <w:rFonts w:hint="eastAsia"/>
        </w:rPr>
        <w:t>　　　　二、龙江化工聚乙烯醇10万吨电石产能正式投产</w:t>
      </w:r>
      <w:r>
        <w:rPr>
          <w:rFonts w:hint="eastAsia"/>
        </w:rPr>
        <w:br/>
      </w:r>
      <w:r>
        <w:rPr>
          <w:rFonts w:hint="eastAsia"/>
        </w:rPr>
        <w:t>　　　　三、皖维高新生物质制聚乙烯醇项目投产</w:t>
      </w:r>
      <w:r>
        <w:rPr>
          <w:rFonts w:hint="eastAsia"/>
        </w:rPr>
        <w:br/>
      </w:r>
      <w:r>
        <w:rPr>
          <w:rFonts w:hint="eastAsia"/>
        </w:rPr>
        <w:t>　　　　四、中国石化起草聚乙烯醇国标正式实施</w:t>
      </w:r>
      <w:r>
        <w:rPr>
          <w:rFonts w:hint="eastAsia"/>
        </w:rPr>
        <w:br/>
      </w:r>
      <w:r>
        <w:rPr>
          <w:rFonts w:hint="eastAsia"/>
        </w:rPr>
        <w:t>　　　　五、新疆生产建设兵团"十三五"项目青松维纶化工聚乙烯醇项目奠基</w:t>
      </w:r>
      <w:r>
        <w:rPr>
          <w:rFonts w:hint="eastAsia"/>
        </w:rPr>
        <w:br/>
      </w:r>
      <w:r>
        <w:rPr>
          <w:rFonts w:hint="eastAsia"/>
        </w:rPr>
        <w:t>　　　　六、可乐丽将在美国德克萨斯州动工新建聚乙烯醇厂</w:t>
      </w:r>
      <w:r>
        <w:rPr>
          <w:rFonts w:hint="eastAsia"/>
        </w:rPr>
        <w:br/>
      </w:r>
      <w:r>
        <w:rPr>
          <w:rFonts w:hint="eastAsia"/>
        </w:rPr>
        <w:t>　　　　七、全球首条生物聚乙烯醇生产线贯通</w:t>
      </w:r>
      <w:r>
        <w:rPr>
          <w:rFonts w:hint="eastAsia"/>
        </w:rPr>
        <w:br/>
      </w:r>
      <w:r>
        <w:rPr>
          <w:rFonts w:hint="eastAsia"/>
        </w:rPr>
        <w:t>　　第三节 201-中国聚乙烯醇产业发展建议分析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201-中国聚乙烯醇产业市场运行动态分析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201-中国聚乙烯醇市场营运形势分析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201-中国聚乙烯醇产业区域市场分析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三、华东地区聚乙烯醇成交量分析</w:t>
      </w:r>
      <w:r>
        <w:rPr>
          <w:rFonts w:hint="eastAsia"/>
        </w:rPr>
        <w:br/>
      </w:r>
      <w:r>
        <w:rPr>
          <w:rFonts w:hint="eastAsia"/>
        </w:rPr>
        <w:t>　　第三节 201-中国外高性能聚乙烯醇纤维技术进展分析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201-中国聚乙烯醇产业市场竞争格局分析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201-中国聚乙烯醇产业竞争现状分析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201-中国聚乙烯醇企业提升竞争力策略分析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201-中国聚乙烯醇产业优势企业竞争力分析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山西三维集团股份有限公司（000755）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北京东山万发化工有限公司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201-中国聚乙烯产业运行态势分析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201-中国聚乙烯市场发展分析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一、中国聚乙烯树脂生产综述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201-中国聚乙烯管材专用料市场分析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201-中国聚乙烯市场发展中存在的问题及策略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201-中国维纶纤维行业发展状况分析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201-中国维纶纤维行业发展状况分析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201-中国维纶纤维市场发展状况分析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三、中国维纶纤维市场需求分析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201-中国维纶纤维行业存在的问题及策略分析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2025-2031年中国聚乙烯醇产业前景预测分析</w:t>
      </w:r>
      <w:r>
        <w:rPr>
          <w:rFonts w:hint="eastAsia"/>
        </w:rPr>
        <w:br/>
      </w:r>
      <w:r>
        <w:rPr>
          <w:rFonts w:hint="eastAsia"/>
        </w:rPr>
        <w:t>　　　　一、聚乙烯醇价格趋势预测分析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三、聚乙烯醇进出口形势预测分析</w:t>
      </w:r>
      <w:r>
        <w:rPr>
          <w:rFonts w:hint="eastAsia"/>
        </w:rPr>
        <w:br/>
      </w:r>
      <w:r>
        <w:rPr>
          <w:rFonts w:hint="eastAsia"/>
        </w:rPr>
        <w:t>　　　　2025-2031年中国初级形状的聚乙烯醇（39053000）进出口平均单价分析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1978-2013年中国城镇化率走势图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2025-2031年中国初级形状的聚乙烯醇出口国家及地区分析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兰州新西部维尼纶有限公司负债情况图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84e8582604b74" w:history="1">
        <w:r>
          <w:rPr>
            <w:rStyle w:val="Hyperlink"/>
          </w:rPr>
          <w:t>2025-2031年中国聚乙烯醇PVA行业研究分析及市场前景预测报告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84e8582604b74" w:history="1">
        <w:r>
          <w:rPr>
            <w:rStyle w:val="Hyperlink"/>
          </w:rPr>
          <w:t>https://www.20087.com/M_ShiYouHuaGong/80/JuYiXiChunPVADeXianZhuangHeFaZhanQuShi.html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热点：聚乙烯醇PVA是否有毒、聚乙烯醇PVA是什么产品、pva的作用和用途、聚乙烯醇PVA217、聚乙烯醇(pva)价格走势、聚乙烯醇PVA在化妆品中的作用、pvdf和ptfe哪个贵、聚乙烯醇滴眼液、聚乙烯醇价格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b33c70d04811" w:history="1">
      <w:r>
        <w:rPr>
          <w:rStyle w:val="Hyperlink"/>
        </w:rPr>
        <w:t>2025-2031年中国聚乙烯醇PVA行业研究分析及市场前景预测报告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JuYiXiChunPVADeXianZhuangHeFaZhanQuShi.html" TargetMode="External" Id="R81784e858260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JuYiXiChunPVADeXianZhuangHeFaZhanQuShi.html" TargetMode="External" Id="R6c7bb33c70d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2025-03-20T06:20:00Z</dcterms:created>
  <dcterms:modified xsi:type="dcterms:W3CDTF">2025-03-20T07:20:00Z</dcterms:modified>
  <dc:subject>2025-2031年中国聚乙烯醇PVA行业研究分析及市场前景预测报告</dc:subject>
  <dc:title>2025-2031年中国聚乙烯醇PVA行业研究分析及市场前景预测报告</dc:title>
  <cp:keywords>2025-2031年中国聚乙烯醇PVA行业研究分析及市场前景预测报告</cp:keywords>
  <dc:description>2025-2031年中国聚乙烯醇PVA行业研究分析及市场前景预测报告</dc:description>
</cp:coreProperties>
</file>