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4280075aa4c85" w:history="1">
              <w:r>
                <w:rPr>
                  <w:rStyle w:val="Hyperlink"/>
                </w:rPr>
                <w:t>中国两性离子聚丙烯酰胺市场调研及投资前景分析报告（2026-2032年）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4280075aa4c85" w:history="1">
              <w:r>
                <w:rPr>
                  <w:rStyle w:val="Hyperlink"/>
                </w:rPr>
                <w:t>中国两性离子聚丙烯酰胺市场调研及投资前景分析报告（2026-2032年）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4280075aa4c85" w:history="1">
                <w:r>
                  <w:rPr>
                    <w:rStyle w:val="Hyperlink"/>
                  </w:rPr>
                  <w:t>https://www.20087.com/0/98/LiangXingLiZiJuBingXiXianAnHangYeFenXiBaoGao.html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性离子聚丙烯酰胺是一种具有正负电荷基团的高分子材料，广泛应用于水处理、石油开采、造纸等多个领域。由于其独特的双电性特点，可以在不同的pH值条件下发挥作用，因此在工业废水处理、污泥脱水等方面表现出色。目前，随着环保法规的日趋严格，对于污水处理的要求越来越高，这也促进了两性离子聚丙烯酰胺的研发与应用。此外，通过改性技术，可以进一步提高其吸附能力和絮凝效果，满足不同水质的处理需求。</w:t>
      </w:r>
      <w:r>
        <w:rPr>
          <w:rFonts w:hint="eastAsia"/>
        </w:rPr>
        <w:br/>
      </w:r>
      <w:r>
        <w:rPr>
          <w:rFonts w:hint="eastAsia"/>
        </w:rPr>
        <w:t>　　未来，两性离子聚丙烯酰胺的应用将更加广泛，并且会更加注重环保和可持续性。一方面，随着绿色化学理念的推广，开发环境友好型的两性离子聚丙烯酰胺成为研究热点，两性离子聚丙烯酰胺不仅能够提高处理效率，还能减少二次污染的风险。另一方面，通过生物降解技术，可以实现聚丙烯酰胺的循环利用，降低其对环境的影响。此外，随着新材料科学的发展，将会有更多高性能的两性离子聚丙烯酰胺问世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4280075aa4c85" w:history="1">
        <w:r>
          <w:rPr>
            <w:rStyle w:val="Hyperlink"/>
          </w:rPr>
          <w:t>中国两性离子聚丙烯酰胺市场调研及投资前景分析报告（2026-2032年）</w:t>
        </w:r>
      </w:hyperlink>
      <w:r>
        <w:rPr>
          <w:rFonts w:hint="eastAsia"/>
        </w:rPr>
        <w:t>》系统研究了两性离子聚丙烯酰胺行业的市场运行态势，并对未来发展趋势进行了科学预测。报告包括行业基础知识、国内外环境分析、运行数据解读及产业链梳理，同时探讨了两性离子聚丙烯酰胺市场竞争格局与重点企业的表现。基于对两性离子聚丙烯酰胺行业的全面分析，报告展望了两性离子聚丙烯酰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两性离子聚丙烯酰胺行业概述</w:t>
      </w:r>
      <w:r>
        <w:rPr>
          <w:rFonts w:hint="eastAsia"/>
        </w:rPr>
        <w:br/>
      </w:r>
      <w:r>
        <w:rPr>
          <w:rFonts w:hint="eastAsia"/>
        </w:rPr>
        <w:t>　　第一节 两性离子聚丙烯酰胺定义</w:t>
      </w:r>
      <w:r>
        <w:rPr>
          <w:rFonts w:hint="eastAsia"/>
        </w:rPr>
        <w:br/>
      </w:r>
      <w:r>
        <w:rPr>
          <w:rFonts w:hint="eastAsia"/>
        </w:rPr>
        <w:t>　　第二节 两性离子聚丙烯酰胺行业发展历程</w:t>
      </w:r>
      <w:r>
        <w:rPr>
          <w:rFonts w:hint="eastAsia"/>
        </w:rPr>
        <w:br/>
      </w:r>
      <w:r>
        <w:rPr>
          <w:rFonts w:hint="eastAsia"/>
        </w:rPr>
        <w:t>　　第三节 两性离子聚丙烯酰胺行业分类情况</w:t>
      </w:r>
      <w:r>
        <w:rPr>
          <w:rFonts w:hint="eastAsia"/>
        </w:rPr>
        <w:br/>
      </w:r>
      <w:r>
        <w:rPr>
          <w:rFonts w:hint="eastAsia"/>
        </w:rPr>
        <w:t>　　第四节 两性离子聚丙烯酰胺产业链分析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二、两性离子聚丙烯酰胺产业链模型分析</w:t>
      </w:r>
      <w:r>
        <w:rPr>
          <w:rFonts w:hint="eastAsia"/>
        </w:rPr>
        <w:br/>
      </w:r>
      <w:r>
        <w:rPr>
          <w:rFonts w:hint="eastAsia"/>
        </w:rPr>
        <w:t>　　第五节 两性离子聚丙烯酰胺行业地位分析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2025-2026年中国两性离子聚丙烯酰胺行业发展环境分析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中国两性离子聚丙烯酰胺行业相关政策、标准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2025-2026年中国两性离子聚丙烯酰胺行业发展分析</w:t>
      </w:r>
      <w:r>
        <w:rPr>
          <w:rFonts w:hint="eastAsia"/>
        </w:rPr>
        <w:br/>
      </w:r>
      <w:r>
        <w:rPr>
          <w:rFonts w:hint="eastAsia"/>
        </w:rPr>
        <w:t>　　第一节 中国两性离子聚丙烯酰胺行业市场分析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二、两性离子聚丙烯酰胺行业消费市场现状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2020-2025年两性离子聚丙烯酰胺行业主要原材料价格及供应情况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2020-2025年中国两性离子聚丙烯酰胺行业供需分析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一、2020-2025年中国两性离子聚丙烯酰胺行业产量分析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二、2020-2025年中国两性离子聚丙烯酰胺行业需求分析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三、2020-2025年中国两性离子聚丙烯酰胺行业供需平衡分析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2026-2032年两性离子聚丙烯酰胺行业主要原材料价格及供应情况预测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2026-2032年中国两性离子聚丙烯酰胺行业供需预测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一、2026-2032年中国两性离子聚丙烯酰胺行业产量预测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二、2026-2032年中国两性离子聚丙烯酰胺行业需求预测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中国两性离子聚丙烯酰胺行业市场价格走势及影响因素分析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中国两性离子聚丙烯酰胺市场价格回顾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2025-2026年中国两性离子聚丙烯酰胺行业当前市场价格及评述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2025-2026年中国两性离子聚丙烯酰胺市场价格影响因素分析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2026-2032年中国两性离子聚丙烯酰胺未来市场价格走势预测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2020-2025年中国两性离子聚丙烯酰胺行业总体发展状况分析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中国两性离子聚丙烯酰胺行业规模情况分析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中国两性离子聚丙烯酰胺行业产销情况分析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一、两性离子聚丙烯酰胺行业生产情况分析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二、两性离子聚丙烯酰胺行业销售情况分析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2020-2025年中国两性离子聚丙烯酰胺行业财务能力分析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四、两性离子聚丙烯酰胺行业发展能力分析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2026-2032年中国两性离子聚丙烯酰胺行业进出口分析及预测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2025-2026年中国两性离子聚丙烯酰胺行业进出口格局分析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一、两性离子聚丙烯酰胺行业进口格局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2020-2025年中国两性离子聚丙烯酰胺行业进出口分析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一、两性离子聚丙烯酰胺行业进口分析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2025-2026年影响两性离子聚丙烯酰胺行业进出口因素分析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2026-2032年中国两性离子聚丙烯酰胺行业进口预测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2026-2032年中国两性离子聚丙烯酰胺行业出口预测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2025-2026年两性离子聚丙烯酰胺行业市场竞争策略分析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两性离子聚丙烯酰胺竞争结构分析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四、两性离子聚丙烯酰胺行业供应商议价能力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五、两性离子聚丙烯酰胺行业客户议价能力</w:t>
      </w:r>
      <w:r>
        <w:rPr>
          <w:rFonts w:hint="eastAsia"/>
        </w:rPr>
        <w:br/>
      </w:r>
      <w:r>
        <w:rPr>
          <w:rFonts w:hint="eastAsia"/>
        </w:rPr>
        <w:t>　　第二节 两性离子聚丙烯酰胺市场竞争策略分析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两性离子聚丙烯酰胺企业竞争策略分析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一、2026-2032年中国两性离子聚丙烯酰胺市场竞争趋势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二、2026-2032年两性离子聚丙烯酰胺行业竞争格局展望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三、2026-2032年两性离子聚丙烯酰胺行业竞争策略分析</w:t>
      </w:r>
      <w:r>
        <w:rPr>
          <w:rFonts w:hint="eastAsia"/>
        </w:rPr>
        <w:br/>
      </w:r>
      <w:r>
        <w:rPr>
          <w:rFonts w:hint="eastAsia"/>
        </w:rPr>
        <w:t>　　第四节 两性离子聚丙烯酰胺竞争力评价及构建分析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一、两性离子聚丙烯酰胺整体产品竞争力评价</w:t>
      </w:r>
      <w:r>
        <w:rPr>
          <w:rFonts w:hint="eastAsia"/>
        </w:rPr>
        <w:br/>
      </w:r>
      <w:r>
        <w:rPr>
          <w:rFonts w:hint="eastAsia"/>
        </w:rPr>
        <w:t>　　　　二、两性离子聚丙烯酰胺竞争优势评价及构建建议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中国两性离子聚丙烯酰胺重点企业发展分析</w:t>
      </w:r>
      <w:r>
        <w:rPr>
          <w:rFonts w:hint="eastAsia"/>
        </w:rPr>
        <w:br/>
      </w:r>
      <w:r>
        <w:rPr>
          <w:rFonts w:hint="eastAsia"/>
        </w:rPr>
        <w:t>　　第一节 两性离子聚丙烯酰胺企业（一）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两性离子聚丙烯酰胺企业（二）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两性离子聚丙烯酰胺企业（三）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两性离子聚丙烯酰胺企业（四）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两性离子聚丙烯酰胺企业（五）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两性离子聚丙烯酰胺企业（六）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两性离子聚丙烯酰胺行业发展趋势与投资战略研究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2026-2032年中国两性离子聚丙烯酰胺行业发展趋势分析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一、2020-2025年中国两性离子聚丙烯酰胺行业发展趋势总结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二、2026-2032年中国两性离子聚丙烯酰胺行业发展趋势预测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2026-2032年中国两性离子聚丙烯酰胺行业产品技术趋势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一、两性离子聚丙烯酰胺行业产品发展新动态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二、两性离子聚丙烯酰胺行业产品技术新动态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2026-2032年中国两性离子聚丙烯酰胺行业风险分析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一、两性离子聚丙烯酰胺市场竞争风险分析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三、两性离子聚丙烯酰胺行业技术风险分析</w:t>
      </w:r>
      <w:r>
        <w:rPr>
          <w:rFonts w:hint="eastAsia"/>
        </w:rPr>
        <w:br/>
      </w:r>
      <w:r>
        <w:rPr>
          <w:rFonts w:hint="eastAsia"/>
        </w:rPr>
        <w:t>　　　　四、两性离子聚丙烯酰胺行业政策和体制风险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两性离子聚丙烯酰胺行业的发展战略研究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一、两性离子聚丙烯酰胺行业战略综合规划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二、两性离子聚丙烯酰胺行业技术开发战略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三、两性离子聚丙烯酰胺行业区域战略规划</w:t>
      </w:r>
      <w:r>
        <w:rPr>
          <w:rFonts w:hint="eastAsia"/>
        </w:rPr>
        <w:br/>
      </w:r>
      <w:r>
        <w:rPr>
          <w:rFonts w:hint="eastAsia"/>
        </w:rPr>
        <w:t>　　　　四、两性离子聚丙烯酰胺行业产业战略规划</w:t>
      </w:r>
      <w:r>
        <w:rPr>
          <w:rFonts w:hint="eastAsia"/>
        </w:rPr>
        <w:br/>
      </w:r>
      <w:r>
        <w:rPr>
          <w:rFonts w:hint="eastAsia"/>
        </w:rPr>
        <w:t>　　　　五、两性离子聚丙烯酰胺行业营销品牌战略</w:t>
      </w:r>
      <w:r>
        <w:rPr>
          <w:rFonts w:hint="eastAsia"/>
        </w:rPr>
        <w:br/>
      </w:r>
      <w:r>
        <w:rPr>
          <w:rFonts w:hint="eastAsia"/>
        </w:rPr>
        <w:t>　　　　六、两性离子聚丙烯酰胺行业竞争战略规划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2026-2032年两性离子聚丙烯酰胺行业前景分析及对策</w:t>
      </w:r>
      <w:r>
        <w:rPr>
          <w:rFonts w:hint="eastAsia"/>
        </w:rPr>
        <w:br/>
      </w:r>
      <w:r>
        <w:rPr>
          <w:rFonts w:hint="eastAsia"/>
        </w:rPr>
        <w:t>　　第一节 两性离子聚丙烯酰胺行业发展前景分析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两性离子聚丙烯酰胺行业发展对策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[~中~智~林~]两性离子聚丙烯酰胺行业研究结论及建议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两性离子聚丙烯酰胺图片</w:t>
      </w:r>
      <w:r>
        <w:rPr>
          <w:rFonts w:hint="eastAsia"/>
        </w:rPr>
        <w:br/>
      </w:r>
      <w:r>
        <w:rPr>
          <w:rFonts w:hint="eastAsia"/>
        </w:rPr>
        <w:t>　　图表 两性离子聚丙烯酰胺种类 分类</w:t>
      </w:r>
      <w:r>
        <w:rPr>
          <w:rFonts w:hint="eastAsia"/>
        </w:rPr>
        <w:br/>
      </w:r>
      <w:r>
        <w:rPr>
          <w:rFonts w:hint="eastAsia"/>
        </w:rPr>
        <w:t>　　图表 两性离子聚丙烯酰胺用途 应用</w:t>
      </w:r>
      <w:r>
        <w:rPr>
          <w:rFonts w:hint="eastAsia"/>
        </w:rPr>
        <w:br/>
      </w:r>
      <w:r>
        <w:rPr>
          <w:rFonts w:hint="eastAsia"/>
        </w:rPr>
        <w:t>　　图表 两性离子聚丙烯酰胺主要特点</w:t>
      </w:r>
      <w:r>
        <w:rPr>
          <w:rFonts w:hint="eastAsia"/>
        </w:rPr>
        <w:br/>
      </w:r>
      <w:r>
        <w:rPr>
          <w:rFonts w:hint="eastAsia"/>
        </w:rPr>
        <w:t>　　图表 两性离子聚丙烯酰胺产业链分析</w:t>
      </w:r>
      <w:r>
        <w:rPr>
          <w:rFonts w:hint="eastAsia"/>
        </w:rPr>
        <w:br/>
      </w:r>
      <w:r>
        <w:rPr>
          <w:rFonts w:hint="eastAsia"/>
        </w:rPr>
        <w:t>　　图表 两性离子聚丙烯酰胺政策分析</w:t>
      </w:r>
      <w:r>
        <w:rPr>
          <w:rFonts w:hint="eastAsia"/>
        </w:rPr>
        <w:br/>
      </w:r>
      <w:r>
        <w:rPr>
          <w:rFonts w:hint="eastAsia"/>
        </w:rPr>
        <w:t>　　图表 两性离子聚丙烯酰胺技术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2020-2025年中国两性离子聚丙烯酰胺行业市场规模及增长情况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2020-2025年两性离子聚丙烯酰胺行业市场容量分析</w:t>
      </w:r>
      <w:r>
        <w:rPr>
          <w:rFonts w:hint="eastAsia"/>
        </w:rPr>
        <w:br/>
      </w:r>
      <w:r>
        <w:rPr>
          <w:rFonts w:hint="eastAsia"/>
        </w:rPr>
        <w:t>　　图表 两性离子聚丙烯酰胺生产现状</w:t>
      </w:r>
      <w:r>
        <w:rPr>
          <w:rFonts w:hint="eastAsia"/>
        </w:rPr>
        <w:br/>
      </w:r>
      <w:r>
        <w:rPr>
          <w:rFonts w:hint="eastAsia"/>
        </w:rPr>
        <w:t>　　图表 2020-2025年中国两性离子聚丙烯酰胺行业产能统计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2020-2025年中国两性离子聚丙烯酰胺行业产量及增长趋势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两性离子聚丙烯酰胺行业动态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2020-2025年中国两性离子聚丙烯酰胺市场需求量及增速统计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2020-2025年中国两性离子聚丙烯酰胺行业销售收入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2026年中国两性离子聚丙烯酰胺行业需求领域分布格局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2020-2025年中国两性离子聚丙烯酰胺行业利润总额统计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2020-2025年中国两性离子聚丙烯酰胺进口情况分析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2020-2025年中国两性离子聚丙烯酰胺出口情况分析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2020-2025年中国两性离子聚丙烯酰胺行业企业数量情况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2020-2025年中国两性离子聚丙烯酰胺行业企业平均规模情况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2020-2025年中国两性离子聚丙烯酰胺价格走势</w:t>
      </w:r>
      <w:r>
        <w:rPr>
          <w:rFonts w:hint="eastAsia"/>
        </w:rPr>
        <w:br/>
      </w:r>
      <w:r>
        <w:rPr>
          <w:rFonts w:hint="eastAsia"/>
        </w:rPr>
        <w:t>　　图表 2026年两性离子聚丙烯酰胺成本和利润分析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两性离子聚丙烯酰胺品牌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两性离子聚丙烯酰胺企业（一）概况</w:t>
      </w:r>
      <w:r>
        <w:rPr>
          <w:rFonts w:hint="eastAsia"/>
        </w:rPr>
        <w:br/>
      </w:r>
      <w:r>
        <w:rPr>
          <w:rFonts w:hint="eastAsia"/>
        </w:rPr>
        <w:t>　　图表 企业两性离子聚丙烯酰胺型号 规格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两性离子聚丙烯酰胺企业（一）经营分析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两性离子聚丙烯酰胺上游现状</w:t>
      </w:r>
      <w:r>
        <w:rPr>
          <w:rFonts w:hint="eastAsia"/>
        </w:rPr>
        <w:br/>
      </w:r>
      <w:r>
        <w:rPr>
          <w:rFonts w:hint="eastAsia"/>
        </w:rPr>
        <w:t>　　图表 两性离子聚丙烯酰胺下游调研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两性离子聚丙烯酰胺企业（二）概况</w:t>
      </w:r>
      <w:r>
        <w:rPr>
          <w:rFonts w:hint="eastAsia"/>
        </w:rPr>
        <w:br/>
      </w:r>
      <w:r>
        <w:rPr>
          <w:rFonts w:hint="eastAsia"/>
        </w:rPr>
        <w:t>　　图表 企业两性离子聚丙烯酰胺型号 规格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两性离子聚丙烯酰胺企业（二）经营分析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两性离子聚丙烯酰胺企业（三）概况</w:t>
      </w:r>
      <w:r>
        <w:rPr>
          <w:rFonts w:hint="eastAsia"/>
        </w:rPr>
        <w:br/>
      </w:r>
      <w:r>
        <w:rPr>
          <w:rFonts w:hint="eastAsia"/>
        </w:rPr>
        <w:t>　　图表 企业两性离子聚丙烯酰胺型号 规格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两性离子聚丙烯酰胺企业（三）经营分析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两性离子聚丙烯酰胺优势</w:t>
      </w:r>
      <w:r>
        <w:rPr>
          <w:rFonts w:hint="eastAsia"/>
        </w:rPr>
        <w:br/>
      </w:r>
      <w:r>
        <w:rPr>
          <w:rFonts w:hint="eastAsia"/>
        </w:rPr>
        <w:t>　　图表 两性离子聚丙烯酰胺劣势</w:t>
      </w:r>
      <w:r>
        <w:rPr>
          <w:rFonts w:hint="eastAsia"/>
        </w:rPr>
        <w:br/>
      </w:r>
      <w:r>
        <w:rPr>
          <w:rFonts w:hint="eastAsia"/>
        </w:rPr>
        <w:t>　　图表 两性离子聚丙烯酰胺机会</w:t>
      </w:r>
      <w:r>
        <w:rPr>
          <w:rFonts w:hint="eastAsia"/>
        </w:rPr>
        <w:br/>
      </w:r>
      <w:r>
        <w:rPr>
          <w:rFonts w:hint="eastAsia"/>
        </w:rPr>
        <w:t>　　图表 两性离子聚丙烯酰胺威胁</w:t>
      </w:r>
      <w:r>
        <w:rPr>
          <w:rFonts w:hint="eastAsia"/>
        </w:rPr>
        <w:br/>
      </w:r>
      <w:r>
        <w:rPr>
          <w:rFonts w:hint="eastAsia"/>
        </w:rPr>
        <w:t>　　图表 2026-2032年中国两性离子聚丙烯酰胺行业产能预测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2026-2032年中国两性离子聚丙烯酰胺行业产量预测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2026-2032年中国两性离子聚丙烯酰胺市场销售预测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2026-2032年中国两性离子聚丙烯酰胺行业市场规模预测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2026-2032年中国两性离子聚丙烯酰胺市场前景分析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2026-2032年中国两性离子聚丙烯酰胺行业风险分析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2026-2032年中国两性离子聚丙烯酰胺行业发展趋势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4280075aa4c85" w:history="1">
        <w:r>
          <w:rPr>
            <w:rStyle w:val="Hyperlink"/>
          </w:rPr>
          <w:t>中国两性离子聚丙烯酰胺市场调研及投资前景分析报告（2026-2032年）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4280075aa4c85" w:history="1">
        <w:r>
          <w:rPr>
            <w:rStyle w:val="Hyperlink"/>
          </w:rPr>
          <w:t>https://www.20087.com/0/98/LiangXingLiZiJuBingXiXianAnHangYeFenXiBaoGao.html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阳离子用途、两性离子聚丙烯酰胺厂家、聚丙烯酰胺、两性离子聚丙烯酰胺起什么作用、聚丙烯酸钾俗称叫什么、两性离子聚丙烯酰胺价格、聚丙烯酰胺有几种、两性离子聚丙烯酰胺生产厂家、阴离子聚丙烯酰胺的作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439c4ce0e4148" w:history="1">
      <w:r>
        <w:rPr>
          <w:rStyle w:val="Hyperlink"/>
        </w:rPr>
        <w:t>中国两性离子聚丙烯酰胺市场调研及投资前景分析报告（2026-2032年）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iangXingLiZiJuBingXiXianAnHangYeFenXiBaoGao.html" TargetMode="External" Id="Rc0d4280075aa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iangXingLiZiJuBingXiXianAnHangYeFenXiBaoGao.html" TargetMode="External" Id="R31f439c4ce0e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2025-09-13T08:23:00Z</dcterms:created>
  <dcterms:modified xsi:type="dcterms:W3CDTF">2025-09-13T09:23:00Z</dcterms:modified>
  <dc:subject>中国两性离子聚丙烯酰胺市场调研及投资前景分析报告（2026-2032年）</dc:subject>
  <dc:title>中国两性离子聚丙烯酰胺市场调研及投资前景分析报告（2026-2032年）</dc:title>
  <cp:keywords>中国两性离子聚丙烯酰胺市场调研及投资前景分析报告（2026-2032年）</cp:keywords>
  <dc:description>中国两性离子聚丙烯酰胺市场调研及投资前景分析报告（2026-2032年）</dc:description>
</cp:coreProperties>
</file>