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c736b863b4877" w:history="1">
              <w:r>
                <w:rPr>
                  <w:rStyle w:val="Hyperlink"/>
                </w:rPr>
                <w:t>2024-2030年中国原戊酸三甲酯市场剖析及发展前景预测报告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c736b863b4877" w:history="1">
              <w:r>
                <w:rPr>
                  <w:rStyle w:val="Hyperlink"/>
                </w:rPr>
                <w:t>2024-2030年中国原戊酸三甲酯市场剖析及发展前景预测报告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c736b863b4877" w:history="1">
                <w:r>
                  <w:rPr>
                    <w:rStyle w:val="Hyperlink"/>
                  </w:rPr>
                  <w:t>https://www.20087.com/1/38/YuanWuSuanSanJiaZhiShiChangYanJiuBaoGao.html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戊酸三甲酯是一种有机化合物，用作化学中间体，在农药、医药和香料工业中有着广泛的应用。近年来，随着合成技术的改进，原戊酸三甲酯的生产效率和纯度得到了提升，同时，绿色化学理念的推动促使生产商寻求更加环保的合成路线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原戊酸三甲酯的生产将更加注重可持续性和成本效益。可持续性方面，将探索使用可再生资源作为原料，开发闭环生产流程，减少对环境的影响。成本效益方面，通过优化合成工艺和催化剂的使用，降低生产成本，提高产品竞争力。此外，随着下游应用领域的拓展，如在新型材料和生物技术中的应用，原戊酸三甲酯的市场需求和应用场景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c736b863b4877" w:history="1">
        <w:r>
          <w:rPr>
            <w:rStyle w:val="Hyperlink"/>
          </w:rPr>
          <w:t>2024-2030年中国原戊酸三甲酯市场剖析及发展前景预测报告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原戊酸三甲酯行业综述</w:t>
      </w:r>
      <w:r>
        <w:rPr>
          <w:rFonts w:hint="eastAsia"/>
        </w:rPr>
        <w:br/>
      </w:r>
      <w:r>
        <w:rPr>
          <w:rFonts w:hint="eastAsia"/>
        </w:rPr>
        <w:t>　　第一节 原戊酸三甲酯行业界定</w:t>
      </w:r>
      <w:r>
        <w:rPr>
          <w:rFonts w:hint="eastAsia"/>
        </w:rPr>
        <w:br/>
      </w:r>
      <w:r>
        <w:rPr>
          <w:rFonts w:hint="eastAsia"/>
        </w:rPr>
        <w:t>　　　　一、原戊酸三甲酯行业经济特性</w:t>
      </w:r>
      <w:r>
        <w:rPr>
          <w:rFonts w:hint="eastAsia"/>
        </w:rPr>
        <w:br/>
      </w:r>
      <w:r>
        <w:rPr>
          <w:rFonts w:hint="eastAsia"/>
        </w:rPr>
        <w:t>　　　　二、原戊酸三甲酯主要细分行业</w:t>
      </w:r>
      <w:r>
        <w:rPr>
          <w:rFonts w:hint="eastAsia"/>
        </w:rPr>
        <w:br/>
      </w:r>
      <w:r>
        <w:rPr>
          <w:rFonts w:hint="eastAsia"/>
        </w:rPr>
        <w:t>　　　　三、原戊酸三甲酯产业链结构分析</w:t>
      </w:r>
      <w:r>
        <w:rPr>
          <w:rFonts w:hint="eastAsia"/>
        </w:rPr>
        <w:br/>
      </w:r>
      <w:r>
        <w:rPr>
          <w:rFonts w:hint="eastAsia"/>
        </w:rPr>
        <w:t>　　第二节 原戊酸三甲酯行业发展成熟度分析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一、原戊酸三甲酯行业发展周期分析</w:t>
      </w:r>
      <w:r>
        <w:rPr>
          <w:rFonts w:hint="eastAsia"/>
        </w:rPr>
        <w:br/>
      </w:r>
      <w:r>
        <w:rPr>
          <w:rFonts w:hint="eastAsia"/>
        </w:rPr>
        <w:t>　　　　二、原戊酸三甲酯行业中外市场成熟度对比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三、原戊酸三甲酯行业成熟度分析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2023-2024年原戊酸三甲酯行业发展环境分析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原戊酸三甲酯行业环境分析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原戊酸三甲酯行业相关政策、法规</w:t>
      </w:r>
      <w:r>
        <w:rPr>
          <w:rFonts w:hint="eastAsia"/>
        </w:rPr>
        <w:br/>
      </w:r>
      <w:r>
        <w:rPr>
          <w:rFonts w:hint="eastAsia"/>
        </w:rPr>
        <w:t>　　第三节 原戊酸三甲酯行业所进入的壁垒与周期性分析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原戊酸三甲酯行业技术发展现状及趋势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当前我国原戊酸三甲酯技术发展现状</w:t>
      </w:r>
      <w:r>
        <w:rPr>
          <w:rFonts w:hint="eastAsia"/>
        </w:rPr>
        <w:br/>
      </w:r>
      <w:r>
        <w:rPr>
          <w:rFonts w:hint="eastAsia"/>
        </w:rPr>
        <w:t>　　第二节 中外原戊酸三甲酯技术差距及产生差距的主要原因分析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提高我国原戊酸三甲酯技术的对策</w:t>
      </w:r>
      <w:r>
        <w:rPr>
          <w:rFonts w:hint="eastAsia"/>
        </w:rPr>
        <w:br/>
      </w:r>
      <w:r>
        <w:rPr>
          <w:rFonts w:hint="eastAsia"/>
        </w:rPr>
        <w:t>　　第四节 我国原戊酸三甲酯产品研发、设计发展趋势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中国原戊酸三甲酯行业供给与需求情况分析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2019-2024年中国原戊酸三甲酯行业总体规模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中国原戊酸三甲酯行业盈利情况分析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中国原戊酸三甲酯行业供给概况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二、2024年中国原戊酸三甲酯行业供给特点分析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三、2024-2030年中国原戊酸三甲酯行业供给预测</w:t>
      </w:r>
      <w:r>
        <w:rPr>
          <w:rFonts w:hint="eastAsia"/>
        </w:rPr>
        <w:br/>
      </w:r>
      <w:r>
        <w:rPr>
          <w:rFonts w:hint="eastAsia"/>
        </w:rPr>
        <w:t>　　第四节 中国原戊酸三甲酯行业需求概况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一、2019-2024年中国原戊酸三甲酯行业需求情况分析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二、2024年中国原戊酸三甲酯行业市场需求特点分析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三、2024-2030年中国原戊酸三甲酯市场需求预测</w:t>
      </w:r>
      <w:r>
        <w:rPr>
          <w:rFonts w:hint="eastAsia"/>
        </w:rPr>
        <w:br/>
      </w:r>
      <w:r>
        <w:rPr>
          <w:rFonts w:hint="eastAsia"/>
        </w:rPr>
        <w:t>　　第五节 原戊酸三甲酯产业供需平衡状况分析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2019-2024年中国原戊酸三甲酯行业重点区域发展分析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一、中国原戊酸三甲酯行业重点区域市场结构变化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二、**地区原戊酸三甲酯行业发展分析</w:t>
      </w:r>
      <w:r>
        <w:rPr>
          <w:rFonts w:hint="eastAsia"/>
        </w:rPr>
        <w:br/>
      </w:r>
      <w:r>
        <w:rPr>
          <w:rFonts w:hint="eastAsia"/>
        </w:rPr>
        <w:t>　　　　三、**地区原戊酸三甲酯行业发展分析</w:t>
      </w:r>
      <w:r>
        <w:rPr>
          <w:rFonts w:hint="eastAsia"/>
        </w:rPr>
        <w:br/>
      </w:r>
      <w:r>
        <w:rPr>
          <w:rFonts w:hint="eastAsia"/>
        </w:rPr>
        <w:t>　　　　四、**地区原戊酸三甲酯行业发展分析</w:t>
      </w:r>
      <w:r>
        <w:rPr>
          <w:rFonts w:hint="eastAsia"/>
        </w:rPr>
        <w:br/>
      </w:r>
      <w:r>
        <w:rPr>
          <w:rFonts w:hint="eastAsia"/>
        </w:rPr>
        <w:t>　　　　五、**地区原戊酸三甲酯行业发展分析</w:t>
      </w:r>
      <w:r>
        <w:rPr>
          <w:rFonts w:hint="eastAsia"/>
        </w:rPr>
        <w:br/>
      </w:r>
      <w:r>
        <w:rPr>
          <w:rFonts w:hint="eastAsia"/>
        </w:rPr>
        <w:t>　　　　六、**地区原戊酸三甲酯行业发展分析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原戊酸三甲酯行业产品市场价格分析与预测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2019-2024年原戊酸三甲酯市场价格回顾</w:t>
      </w:r>
      <w:r>
        <w:rPr>
          <w:rFonts w:hint="eastAsia"/>
        </w:rPr>
        <w:br/>
      </w:r>
      <w:r>
        <w:rPr>
          <w:rFonts w:hint="eastAsia"/>
        </w:rPr>
        <w:t>　　第二节 2024年原戊酸三甲酯市场价格现状分析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影响原戊酸三甲酯市场价格因素分析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2024-2030年原戊酸三甲酯市场价格走势预测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原戊酸三甲酯行业产业链分析及对行业的影响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原戊酸三甲酯上游原料产业链发展状况分析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原戊酸三甲酯下游需求产业链发展情况分析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上下游行业对原戊酸三甲酯行业的影响分析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中国原戊酸三甲酯行业重点企业竞争力分析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第二节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第三节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第四节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第五节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三、原戊酸三甲酯企业经营状况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原戊酸三甲酯企业发展策略分析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原戊酸三甲酯市场策略分析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一、原戊酸三甲酯价格策略分析</w:t>
      </w:r>
      <w:r>
        <w:rPr>
          <w:rFonts w:hint="eastAsia"/>
        </w:rPr>
        <w:br/>
      </w:r>
      <w:r>
        <w:rPr>
          <w:rFonts w:hint="eastAsia"/>
        </w:rPr>
        <w:t>　　　　二、原戊酸三甲酯渠道策略分析</w:t>
      </w:r>
      <w:r>
        <w:rPr>
          <w:rFonts w:hint="eastAsia"/>
        </w:rPr>
        <w:br/>
      </w:r>
      <w:r>
        <w:rPr>
          <w:rFonts w:hint="eastAsia"/>
        </w:rPr>
        <w:t>　　第二节 原戊酸三甲酯销售策略分析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提高原戊酸三甲酯企业竞争力的策略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一、提高中国原戊酸三甲酯企业核心竞争力的对策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二、原戊酸三甲酯企业提升竞争力的主要方向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三、影响原戊酸三甲酯企业核心竞争力的因素及提升途径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四、提高原戊酸三甲酯企业竞争力的策略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对我国原戊酸三甲酯品牌的战略思考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一、原戊酸三甲酯实施品牌战略的意义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二、原戊酸三甲酯企业品牌的现状分析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三、我国原戊酸三甲酯企业的品牌战略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四、原戊酸三甲酯品牌战略管理的策略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原戊酸三甲酯行业投资效益及风险分析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原戊酸三甲酯行业投资效益分析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一、2024年原戊酸三甲酯行业投资状况分析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二、2024年原戊酸三甲酯行业投资效益分析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三、2024年原戊酸三甲酯行业投资趋势预测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四、2024年原戊酸三甲酯行业的投资方向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五、2024年原戊酸三甲酯行业投资的建议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2024-2030年原戊酸三甲酯行业投资风险及控制策略分析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一、原戊酸三甲酯市场风险及控制策略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二、原戊酸三甲酯行业政策风险及控制策略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三、原戊酸三甲酯经营风险及控制策略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四、原戊酸三甲酯同业竞争风险及控制策略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五、原戊酸三甲酯行业其他风险及控制策略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2024-2030年中国原戊酸三甲酯行业投资前景与风险预测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2024-2030年中国原戊酸三甲酯行业投资前景分析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2024-2030年中国原戊酸三甲酯行业投资特性分析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一、2024-2030年中国原戊酸三甲酯行业进入壁垒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二、2024-2030年中国原戊酸三甲酯行业盈利模式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三、2024-2030年中国原戊酸三甲酯行业盈利因素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2024-2030年中国原戊酸三甲酯行业投资机会分析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一、2024-2030年中国原戊酸三甲酯细分市场投资机会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二、2024-2030年中国原戊酸三甲酯行业区域市场投资潜力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2024-2030年中国原戊酸三甲酯行业投资风险分析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一、2024-2030年中国原戊酸三甲酯行业市场竞争风险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二、2024-2030年中国原戊酸三甲酯行业技术风险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三、2024-2030年中国原戊酸三甲酯行业政策风险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四、2024-2030年中国原戊酸三甲酯行业进入退出风险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2024-2030年原戊酸三甲酯项目投资与融资建议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2024-2030年中国原戊酸三甲酯项目的融资演变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2024-2030年原戊酸三甲酯项目投资分析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2024-2030年中国原戊酸三甲酯项目特点、融资特点及影响因素分析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一、原戊酸三甲酯项目的主要特点</w:t>
      </w:r>
      <w:r>
        <w:rPr>
          <w:rFonts w:hint="eastAsia"/>
        </w:rPr>
        <w:br/>
      </w:r>
      <w:r>
        <w:rPr>
          <w:rFonts w:hint="eastAsia"/>
        </w:rPr>
        <w:t>　　　　二、原戊酸三甲酯项目的融资特点</w:t>
      </w:r>
      <w:r>
        <w:rPr>
          <w:rFonts w:hint="eastAsia"/>
        </w:rPr>
        <w:br/>
      </w:r>
      <w:r>
        <w:rPr>
          <w:rFonts w:hint="eastAsia"/>
        </w:rPr>
        <w:t>　　　　三、原戊酸三甲酯项目的融资相关影响因素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2024-2030年中国原戊酸三甲酯项目的融资对策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中:智林:专家建议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原戊酸三甲酯行业现状</w:t>
      </w:r>
      <w:r>
        <w:rPr>
          <w:rFonts w:hint="eastAsia"/>
        </w:rPr>
        <w:br/>
      </w:r>
      <w:r>
        <w:rPr>
          <w:rFonts w:hint="eastAsia"/>
        </w:rPr>
        <w:t>　　图表 原戊酸三甲酯行业产业链调研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2019-2024年原戊酸三甲酯行业市场容量统计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2019-2024年中国原戊酸三甲酯行业市场规模情况</w:t>
      </w:r>
      <w:r>
        <w:rPr>
          <w:rFonts w:hint="eastAsia"/>
        </w:rPr>
        <w:br/>
      </w:r>
      <w:r>
        <w:rPr>
          <w:rFonts w:hint="eastAsia"/>
        </w:rPr>
        <w:t>　　图表 原戊酸三甲酯行业动态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2019-2024年中国原戊酸三甲酯行业经营效益分析</w:t>
      </w:r>
      <w:r>
        <w:rPr>
          <w:rFonts w:hint="eastAsia"/>
        </w:rPr>
        <w:br/>
      </w:r>
      <w:r>
        <w:rPr>
          <w:rFonts w:hint="eastAsia"/>
        </w:rPr>
        <w:t>　　图表 原戊酸三甲酯行业竞争对手分析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**地区原戊酸三甲酯市场调研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**地区原戊酸三甲酯市场调研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2024-2030年中国原戊酸三甲酯行业发展趋势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c736b863b4877" w:history="1">
        <w:r>
          <w:rPr>
            <w:rStyle w:val="Hyperlink"/>
          </w:rPr>
          <w:t>2024-2030年中国原戊酸三甲酯市场剖析及发展前景预测报告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c736b863b4877" w:history="1">
        <w:r>
          <w:rPr>
            <w:rStyle w:val="Hyperlink"/>
          </w:rPr>
          <w:t>https://www.20087.com/1/38/YuanWuSuanSanJiaZhiShiChangYanJiuBaoGao.html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c9b26dfad47ff" w:history="1">
      <w:r>
        <w:rPr>
          <w:rStyle w:val="Hyperlink"/>
        </w:rPr>
        <w:t>2024-2030年中国原戊酸三甲酯市场剖析及发展前景预测报告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uanWuSuanSanJiaZhiShiChangYanJiuBaoGao.html" TargetMode="External" Id="R213c736b863b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uanWuSuanSanJiaZhiShiChangYanJiuBaoGao.html" TargetMode="External" Id="R09ac9b26dfad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2024-06-04T02:37:00Z</dcterms:created>
  <dcterms:modified xsi:type="dcterms:W3CDTF">2024-06-04T03:37:00Z</dcterms:modified>
  <dc:subject>2024-2030年中国原戊酸三甲酯市场剖析及发展前景预测报告</dc:subject>
  <dc:title>2024-2030年中国原戊酸三甲酯市场剖析及发展前景预测报告</dc:title>
  <cp:keywords>2024-2030年中国原戊酸三甲酯市场剖析及发展前景预测报告</cp:keywords>
  <dc:description>2024-2030年中国原戊酸三甲酯市场剖析及发展前景预测报告</dc:description>
</cp:coreProperties>
</file>