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1adc02ecc41a3" w:history="1">
              <w:r>
                <w:rPr>
                  <w:rStyle w:val="Hyperlink"/>
                </w:rPr>
                <w:t>2024-2030年中国感光材料市场调查研究与前景趋势分析报告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1adc02ecc41a3" w:history="1">
              <w:r>
                <w:rPr>
                  <w:rStyle w:val="Hyperlink"/>
                </w:rPr>
                <w:t>2024-2030年中国感光材料市场调查研究与前景趋势分析报告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1adc02ecc41a3" w:history="1">
                <w:r>
                  <w:rPr>
                    <w:rStyle w:val="Hyperlink"/>
                  </w:rPr>
                  <w:t>https://www.20087.com/1/28/GanGuangCaiLiaoDeQianJingQuShi.html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材料是摄影、印刷、光电信息记录等领域的核心，从传统的银盐材料到现代的光电半导体材料，技术迭代迅速。目前，数码技术的普及使得有机光电材料和CMOS、CCD等半导体感光元件成为主流，它们在分辨率、感光度和响应速度上表现出色。同时，随着纳米技术的发展，新型感光材料在光存储、柔性电子等领域展现出巨大潜力。</w:t>
      </w:r>
      <w:r>
        <w:rPr>
          <w:rFonts w:hint="eastAsia"/>
        </w:rPr>
        <w:br/>
      </w:r>
      <w:r>
        <w:rPr>
          <w:rFonts w:hint="eastAsia"/>
        </w:rPr>
        <w:t>　　感光材料的未来将向更高效、更环保和多功能化方向发展。量子点、石墨烯等先进材料的研究有望带来更高的感光效率和更低的能耗。生物感光材料的探索，如模仿生物视觉系统，可能开启全新应用领域。环保方面，无毒、可降解的感光材料将是研发重点。此外，集成化、智能化的感光系统，如自适应感光材料，将提升设备的智能化水平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1adc02ecc41a3" w:history="1">
        <w:r>
          <w:rPr>
            <w:rStyle w:val="Hyperlink"/>
          </w:rPr>
          <w:t>2024-2030年中国感光材料市场调查研究与前景趋势分析报告</w:t>
        </w:r>
      </w:hyperlink>
      <w:r>
        <w:rPr>
          <w:rFonts w:hint="eastAsia"/>
        </w:rPr>
        <w:t>》依托国家统计局、发改委及感光材料相关行业协会的详实数据，对感光材料行业的现状、市场需求、市场规模、产业链结构、价格变动、细分市场进行了全面调研。感光材料报告还详细剖析了感光材料市场竞争格局，重点关注了品牌影响力、市场集中度及重点企业运营情况，并在预测感光材料市场发展前景和发展趋势的同时，识别了感光材料行业潜在的风险与机遇。感光材料报告以专业、科学、规范的研究方法和客观、权威的分析，为感光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感光材料行业界定</w:t>
      </w:r>
      <w:r>
        <w:rPr>
          <w:rFonts w:hint="eastAsia"/>
        </w:rPr>
        <w:br/>
      </w:r>
      <w:r>
        <w:rPr>
          <w:rFonts w:hint="eastAsia"/>
        </w:rPr>
        <w:t>　　第一节 感光材料行业定义</w:t>
      </w:r>
      <w:r>
        <w:rPr>
          <w:rFonts w:hint="eastAsia"/>
        </w:rPr>
        <w:br/>
      </w:r>
      <w:r>
        <w:rPr>
          <w:rFonts w:hint="eastAsia"/>
        </w:rPr>
        <w:t>　　第二节 感光材料行业特点分析</w:t>
      </w:r>
      <w:r>
        <w:rPr>
          <w:rFonts w:hint="eastAsia"/>
        </w:rPr>
        <w:br/>
      </w:r>
      <w:r>
        <w:rPr>
          <w:rFonts w:hint="eastAsia"/>
        </w:rPr>
        <w:t>　　第三节 感光材料行业发展历程</w:t>
      </w:r>
      <w:r>
        <w:rPr>
          <w:rFonts w:hint="eastAsia"/>
        </w:rPr>
        <w:br/>
      </w:r>
      <w:r>
        <w:rPr>
          <w:rFonts w:hint="eastAsia"/>
        </w:rPr>
        <w:t>　　第四节 感光材料产业链分析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2023-2024年全球感光材料行业发展态势分析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全球感光材料行业总体情况</w:t>
      </w:r>
      <w:r>
        <w:rPr>
          <w:rFonts w:hint="eastAsia"/>
        </w:rPr>
        <w:br/>
      </w:r>
      <w:r>
        <w:rPr>
          <w:rFonts w:hint="eastAsia"/>
        </w:rPr>
        <w:t>　　第二节 感光材料行业重点国家、地区市场分析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全球感光材料行业发展前景预测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2023-2024年中国感光材料行业发展环境分析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感光材料行业经济环境分析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感光材料行业政策环境分析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一、感光材料行业相关政策</w:t>
      </w:r>
      <w:r>
        <w:rPr>
          <w:rFonts w:hint="eastAsia"/>
        </w:rPr>
        <w:br/>
      </w:r>
      <w:r>
        <w:rPr>
          <w:rFonts w:hint="eastAsia"/>
        </w:rPr>
        <w:t>　　　　二、感光材料行业相关标准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2023-2024年感光材料行业技术发展现状及趋势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当前我国感光材料技术发展现状</w:t>
      </w:r>
      <w:r>
        <w:rPr>
          <w:rFonts w:hint="eastAsia"/>
        </w:rPr>
        <w:br/>
      </w:r>
      <w:r>
        <w:rPr>
          <w:rFonts w:hint="eastAsia"/>
        </w:rPr>
        <w:t>　　第二节 中外感光材料技术差距及产生差距的主要原因分析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提高我国感光材料技术的对策</w:t>
      </w:r>
      <w:r>
        <w:rPr>
          <w:rFonts w:hint="eastAsia"/>
        </w:rPr>
        <w:br/>
      </w:r>
      <w:r>
        <w:rPr>
          <w:rFonts w:hint="eastAsia"/>
        </w:rPr>
        <w:t>　　第四节 我国感光材料研发、设计发展趋势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中国感光材料行业市场供需状况分析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中国感光材料行业市场规模情况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中国感光材料行业市场需求状况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一、2019-2024年感光材料行业市场需求情况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二、感光材料行业市场需求特点分析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三、2024-2030年感光材料行业市场需求预测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中国感光材料行业市场供给状况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一、2019-2024年感光材料行业市场供给情况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二、感光材料行业市场供给特点分析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三、2024-2030年感光材料行业市场供给预测</w:t>
      </w:r>
      <w:r>
        <w:rPr>
          <w:rFonts w:hint="eastAsia"/>
        </w:rPr>
        <w:br/>
      </w:r>
      <w:r>
        <w:rPr>
          <w:rFonts w:hint="eastAsia"/>
        </w:rPr>
        <w:t>　　第四节 感光材料行业市场供需平衡状况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中国感光材料行业进出口情况分析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感光材料行业出口情况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一、2019-2024年感光材料行业出口情况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三、2024-2030年感光材料行业出口情况预测</w:t>
      </w:r>
      <w:r>
        <w:rPr>
          <w:rFonts w:hint="eastAsia"/>
        </w:rPr>
        <w:br/>
      </w:r>
      <w:r>
        <w:rPr>
          <w:rFonts w:hint="eastAsia"/>
        </w:rPr>
        <w:t>　　第二节 感光材料行业进口情况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一、2019-2024年感光材料行业进口情况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三、2024-2030年感光材料行业进口情况预测</w:t>
      </w:r>
      <w:r>
        <w:rPr>
          <w:rFonts w:hint="eastAsia"/>
        </w:rPr>
        <w:br/>
      </w:r>
      <w:r>
        <w:rPr>
          <w:rFonts w:hint="eastAsia"/>
        </w:rPr>
        <w:t>　　第三节 感光材料行业进出口面临的挑战及对策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2023-2024年中国感光材料行业产品价格监测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一、感光材料市场价格特征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二、当前感光材料市场价格评述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三、影响感光材料市场价格因素分析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四、未来感光材料市场价格走势预测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中国感光材料行业重点区域市场分析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感光材料行业区域市场分布情况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2023-2024年感光材料行业细分市场调研分析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感光材料细分产品（一）市场调研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感光材料细分产品（二）市场调研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2023-2024年感光材料行业上、下游市场分析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感光材料行业上游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感光材料行业下游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感光材料行业重点企业发展调研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感光材料重点企业（一）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感光材料重点企业（二）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感光材料重点企业（三）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感光材料重点企业（四）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感光材料重点企业（五）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感光材料重点企业（六）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感光材料行业风险及对策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2024-2030年感光材料行业发展环境分析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2024-2030年感光材料行业投资特性分析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一、感光材料行业进入壁垒</w:t>
      </w:r>
      <w:r>
        <w:rPr>
          <w:rFonts w:hint="eastAsia"/>
        </w:rPr>
        <w:br/>
      </w:r>
      <w:r>
        <w:rPr>
          <w:rFonts w:hint="eastAsia"/>
        </w:rPr>
        <w:t>　　　　二、感光材料行业盈利模式</w:t>
      </w:r>
      <w:r>
        <w:rPr>
          <w:rFonts w:hint="eastAsia"/>
        </w:rPr>
        <w:br/>
      </w:r>
      <w:r>
        <w:rPr>
          <w:rFonts w:hint="eastAsia"/>
        </w:rPr>
        <w:t>　　　　三、感光材料行业盈利因素</w:t>
      </w:r>
      <w:r>
        <w:rPr>
          <w:rFonts w:hint="eastAsia"/>
        </w:rPr>
        <w:br/>
      </w:r>
      <w:r>
        <w:rPr>
          <w:rFonts w:hint="eastAsia"/>
        </w:rPr>
        <w:t>　　第三节 感光材料行业“波特五力模型”分析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2024-2030年感光材料行业风险及对策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感光材料企业竞争策略分析</w:t>
      </w:r>
      <w:r>
        <w:rPr>
          <w:rFonts w:hint="eastAsia"/>
        </w:rPr>
        <w:br/>
      </w:r>
      <w:r>
        <w:rPr>
          <w:rFonts w:hint="eastAsia"/>
        </w:rPr>
        <w:t>　　第一节 感光材料市场竞争策略分析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一、2024-2030年中国感光材料市场增长潜力分析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二、2024-2030年中国感光材料主要潜力品种分析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三、现有感光材料产品竞争策略分析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四、潜力感光材料品种竞争策略选择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2024-2030年中国感光材料企业竞争策略分析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一、2024-2030年我国感光材料市场竞争趋势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二、2024-2030年感光材料行业竞争格局展望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三、2024-2030年感光材料行业竞争策略分析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四、2024-2030年感光材料企业竞争策略分析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2024-2030年中国感光材料行业发展趋势分析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一、2024-2030年感光材料技术发展趋势分析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二、2024-2030年感光材料产品发展趋势分析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三、2024-2030年感光材料行业竞争格局展望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2024-2030年中国感光材料市场趋势分析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一、2024-2030年感光材料发展趋势预测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二、2024-2030年感光材料市场前景分析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三、2024-2030年感光材料产业政策趋向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2024-2030年感光材料行业投资价值评估分析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感光材料行业发展建议分析</w:t>
      </w:r>
      <w:r>
        <w:rPr>
          <w:rFonts w:hint="eastAsia"/>
        </w:rPr>
        <w:br/>
      </w:r>
      <w:r>
        <w:rPr>
          <w:rFonts w:hint="eastAsia"/>
        </w:rPr>
        <w:t>　　第一节 感光材料行业研究结论及建议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感光材料细分行业研究结论及建议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中:智:林－感光材料行业竞争策略总结及建议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感光材料行业历程</w:t>
      </w:r>
      <w:r>
        <w:rPr>
          <w:rFonts w:hint="eastAsia"/>
        </w:rPr>
        <w:br/>
      </w:r>
      <w:r>
        <w:rPr>
          <w:rFonts w:hint="eastAsia"/>
        </w:rPr>
        <w:t>　　图表 感光材料行业生命周期</w:t>
      </w:r>
      <w:r>
        <w:rPr>
          <w:rFonts w:hint="eastAsia"/>
        </w:rPr>
        <w:br/>
      </w:r>
      <w:r>
        <w:rPr>
          <w:rFonts w:hint="eastAsia"/>
        </w:rPr>
        <w:t>　　图表 感光材料行业产业链分析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2019-2024年中国感光材料进口金额分析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2019-2024年中国感光材料出口数量分析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2019-2024年中国感光材料出口金额分析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2024年中国感光材料进口国家及地区分析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2024-2030年中国感光材料行业产能预测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2024-2030年中国感光材料行业产量预测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2024-2030年中国感光材料市场需求量预测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2024-2030年中国感光材料行业供需平衡预测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2024-2030年中国感光材料市场容量预测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2024-2030年中国感光材料市场规模预测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2024-2030年中国感光材料市场前景分析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2024-2030年中国感光材料发展趋势预测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1adc02ecc41a3" w:history="1">
        <w:r>
          <w:rPr>
            <w:rStyle w:val="Hyperlink"/>
          </w:rPr>
          <w:t>2024-2030年中国感光材料市场调查研究与前景趋势分析报告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1adc02ecc41a3" w:history="1">
        <w:r>
          <w:rPr>
            <w:rStyle w:val="Hyperlink"/>
          </w:rPr>
          <w:t>https://www.20087.com/1/28/GanGuangCaiLiaoDeQianJingQuShi.html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0ec84c07a4cc1" w:history="1">
      <w:r>
        <w:rPr>
          <w:rStyle w:val="Hyperlink"/>
        </w:rPr>
        <w:t>2024-2030年中国感光材料市场调查研究与前景趋势分析报告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anGuangCaiLiaoDeQianJingQuShi.html" TargetMode="External" Id="Rf351adc02ecc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anGuangCaiLiaoDeQianJingQuShi.html" TargetMode="External" Id="Rabe0ec84c07a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2023-12-07T04:25:00Z</dcterms:created>
  <dcterms:modified xsi:type="dcterms:W3CDTF">2023-12-07T05:25:00Z</dcterms:modified>
  <dc:subject>2024-2030年中国感光材料市场调查研究与前景趋势分析报告</dc:subject>
  <dc:title>2024-2030年中国感光材料市场调查研究与前景趋势分析报告</dc:title>
  <cp:keywords>2024-2030年中国感光材料市场调查研究与前景趋势分析报告</cp:keywords>
  <dc:description>2024-2030年中国感光材料市场调查研究与前景趋势分析报告</dc:description>
</cp:coreProperties>
</file>