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a9cb27f45499b" w:history="1">
              <w:r>
                <w:rPr>
                  <w:rStyle w:val="Hyperlink"/>
                </w:rPr>
                <w:t>中国高纯电子级过氧化氢行业现状调研与发展趋势分析报告（2025-2031年）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a9cb27f45499b" w:history="1">
              <w:r>
                <w:rPr>
                  <w:rStyle w:val="Hyperlink"/>
                </w:rPr>
                <w:t>中国高纯电子级过氧化氢行业现状调研与发展趋势分析报告（2025-2031年）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a9cb27f45499b" w:history="1">
                <w:r>
                  <w:rPr>
                    <w:rStyle w:val="Hyperlink"/>
                  </w:rPr>
                  <w:t>https://www.20087.com/1/18/GaoChunDianZiJiGuoYangHuaQingShi.html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过氧化氢是半导体和微电子制造过程中的关键化学品，其纯度和稳定性直接影响着芯片的性能和可靠性。近年来，随着全球半导体产业的快速发展，尤其是先进制程节点的不断推进，对高纯电子级过氧化氢的需求日益增长。目前，行业内的主要供应商正致力于提高产品的纯度，减少杂质，以满足更高标准的工艺要求。同时，为了保证供应链的稳定性和安全性，部分半导体制造企业开始与化学品供应商建立长期合作关系，共同研发定制化解决方案。</w:t>
      </w:r>
      <w:r>
        <w:rPr>
          <w:rFonts w:hint="eastAsia"/>
        </w:rPr>
        <w:br/>
      </w:r>
      <w:r>
        <w:rPr>
          <w:rFonts w:hint="eastAsia"/>
        </w:rPr>
        <w:t>　　未来，高纯电子级过氧化氢行业将呈现以下几个趋势：一是纯度和稳定性进一步提升，以适应更先进的半导体制造工艺；二是环保与可持续性成为关注焦点，化学品生产商将采用更环保的生产工艺，减少废弃物排放；三是供应链多元化，为了应对潜在的供应链中断风险，半导体制造商可能寻求多源头供应策略；四是技术创新，包括新型催化剂和分离技术的应用，将有助于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a9cb27f45499b" w:history="1">
        <w:r>
          <w:rPr>
            <w:rStyle w:val="Hyperlink"/>
          </w:rPr>
          <w:t>中国高纯电子级过氧化氢行业现状调研与发展趋势分析报告（2025-2031年）</w:t>
        </w:r>
      </w:hyperlink>
      <w:r>
        <w:rPr>
          <w:rFonts w:hint="eastAsia"/>
        </w:rPr>
        <w:t>》全面梳理了高纯电子级过氧化氢产业链，结合市场需求和市场规模等数据，深入剖析高纯电子级过氧化氢行业现状。报告详细探讨了高纯电子级过氧化氢市场竞争格局，重点关注重点企业及其品牌影响力，并分析了高纯电子级过氧化氢价格机制和细分市场特征。通过对高纯电子级过氧化氢技术现状及未来方向的评估，报告展望了高纯电子级过氧化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研究背景与目标</w:t>
      </w:r>
      <w:r>
        <w:rPr>
          <w:rFonts w:hint="eastAsia"/>
        </w:rPr>
        <w:br/>
      </w:r>
      <w:r>
        <w:rPr>
          <w:rFonts w:hint="eastAsia"/>
        </w:rPr>
        <w:t>　　第二节 研究的内容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节 数据来源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二、竞争态势</w:t>
      </w:r>
      <w:r>
        <w:rPr>
          <w:rFonts w:hint="eastAsia"/>
        </w:rPr>
        <w:br/>
      </w:r>
      <w:r>
        <w:rPr>
          <w:rFonts w:hint="eastAsia"/>
        </w:rPr>
        <w:t>　　　　三、行业投资的热点</w:t>
      </w:r>
      <w:r>
        <w:rPr>
          <w:rFonts w:hint="eastAsia"/>
        </w:rPr>
        <w:br/>
      </w:r>
      <w:r>
        <w:rPr>
          <w:rFonts w:hint="eastAsia"/>
        </w:rPr>
        <w:t>　　　　四、行业项目投资的经济性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中国高纯电子级过氧化氢行业发展环境分析及展望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　　七、高纯电子级过氧化氢相关行业产品出厂价格指数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第三节 高纯电子级过氧化氢行业相关环境分析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一、2025-2031年中国GDP预测</w:t>
      </w:r>
      <w:r>
        <w:rPr>
          <w:rFonts w:hint="eastAsia"/>
        </w:rPr>
        <w:br/>
      </w:r>
      <w:r>
        <w:rPr>
          <w:rFonts w:hint="eastAsia"/>
        </w:rPr>
        <w:t>　　　　二、2025-2031年中国固定资产投资预测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三、2025-2031年中国对外贸易总额预测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四、2025-2031年影响中国工业经济发展的主要因素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中国高纯电子级过氧化氢行业发展状况综述</w:t>
      </w:r>
      <w:r>
        <w:rPr>
          <w:rFonts w:hint="eastAsia"/>
        </w:rPr>
        <w:br/>
      </w:r>
      <w:r>
        <w:rPr>
          <w:rFonts w:hint="eastAsia"/>
        </w:rPr>
        <w:t>　　第一节 中国高纯电子级过氧化氢行业界定及主要产品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中国高纯电子级过氧化氢行业的特征</w:t>
      </w:r>
      <w:r>
        <w:rPr>
          <w:rFonts w:hint="eastAsia"/>
        </w:rPr>
        <w:br/>
      </w:r>
      <w:r>
        <w:rPr>
          <w:rFonts w:hint="eastAsia"/>
        </w:rPr>
        <w:t>　　第三节 行业周期性分析</w:t>
      </w:r>
      <w:r>
        <w:rPr>
          <w:rFonts w:hint="eastAsia"/>
        </w:rPr>
        <w:br/>
      </w:r>
      <w:r>
        <w:rPr>
          <w:rFonts w:hint="eastAsia"/>
        </w:rPr>
        <w:t>　　　　一、中国高纯电子级过氧化氢行业生命周期分析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二、中国高纯电子级过氧化氢行业在国民经济中的地位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中国高纯电子级过氧化氢行业发展现状分析</w:t>
      </w:r>
      <w:r>
        <w:rPr>
          <w:rFonts w:hint="eastAsia"/>
        </w:rPr>
        <w:br/>
      </w:r>
      <w:r>
        <w:rPr>
          <w:rFonts w:hint="eastAsia"/>
        </w:rPr>
        <w:t>　　第五节 中国高纯电子级过氧化氢行业产业链分析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一、上游产业运行情况</w:t>
      </w:r>
      <w:r>
        <w:rPr>
          <w:rFonts w:hint="eastAsia"/>
        </w:rPr>
        <w:br/>
      </w:r>
      <w:r>
        <w:rPr>
          <w:rFonts w:hint="eastAsia"/>
        </w:rPr>
        <w:t>　　　　二、上游产业对高纯电子级过氧化氢行业发展的作用</w:t>
      </w:r>
      <w:r>
        <w:rPr>
          <w:rFonts w:hint="eastAsia"/>
        </w:rPr>
        <w:br/>
      </w:r>
      <w:r>
        <w:rPr>
          <w:rFonts w:hint="eastAsia"/>
        </w:rPr>
        <w:t>　　　　三、下游产业运行情况</w:t>
      </w:r>
      <w:r>
        <w:rPr>
          <w:rFonts w:hint="eastAsia"/>
        </w:rPr>
        <w:br/>
      </w:r>
      <w:r>
        <w:rPr>
          <w:rFonts w:hint="eastAsia"/>
        </w:rPr>
        <w:t>　　　　四、下游产业高纯电子级过氧化氢行业发展的作用</w:t>
      </w:r>
      <w:r>
        <w:rPr>
          <w:rFonts w:hint="eastAsia"/>
        </w:rPr>
        <w:br/>
      </w:r>
      <w:r>
        <w:rPr>
          <w:rFonts w:hint="eastAsia"/>
        </w:rPr>
        <w:t>　　第六节 行业相关政策趋势</w:t>
      </w:r>
      <w:r>
        <w:rPr>
          <w:rFonts w:hint="eastAsia"/>
        </w:rPr>
        <w:br/>
      </w:r>
      <w:r>
        <w:rPr>
          <w:rFonts w:hint="eastAsia"/>
        </w:rPr>
        <w:t>　　　　一、我国“十五五”产业发展政策</w:t>
      </w:r>
      <w:r>
        <w:rPr>
          <w:rFonts w:hint="eastAsia"/>
        </w:rPr>
        <w:br/>
      </w:r>
      <w:r>
        <w:rPr>
          <w:rFonts w:hint="eastAsia"/>
        </w:rPr>
        <w:t>　　　　二、高纯电子级过氧化氢相关行业发展政策及标准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2020-2025年高纯电子级过氧化氢产业运行动态分析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2020-2025年高纯电子级过氧化氢行业生产运行分析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二、企业数量变动</w:t>
      </w:r>
      <w:r>
        <w:rPr>
          <w:rFonts w:hint="eastAsia"/>
        </w:rPr>
        <w:br/>
      </w:r>
      <w:r>
        <w:rPr>
          <w:rFonts w:hint="eastAsia"/>
        </w:rPr>
        <w:t>　　第二节 2020-2025年高纯电子级过氧化氢行业需求分析</w:t>
      </w:r>
      <w:r>
        <w:rPr>
          <w:rFonts w:hint="eastAsia"/>
        </w:rPr>
        <w:br/>
      </w:r>
      <w:r>
        <w:rPr>
          <w:rFonts w:hint="eastAsia"/>
        </w:rPr>
        <w:t>　　　　一、需求量变动分析</w:t>
      </w:r>
      <w:r>
        <w:rPr>
          <w:rFonts w:hint="eastAsia"/>
        </w:rPr>
        <w:br/>
      </w:r>
      <w:r>
        <w:rPr>
          <w:rFonts w:hint="eastAsia"/>
        </w:rPr>
        <w:t>　　　　二、需求结构变动</w:t>
      </w:r>
      <w:r>
        <w:rPr>
          <w:rFonts w:hint="eastAsia"/>
        </w:rPr>
        <w:br/>
      </w:r>
      <w:r>
        <w:rPr>
          <w:rFonts w:hint="eastAsia"/>
        </w:rPr>
        <w:t>　　第三节 2020-2025年高纯电子级过氧化氢行业价格情况分析</w:t>
      </w:r>
      <w:r>
        <w:rPr>
          <w:rFonts w:hint="eastAsia"/>
        </w:rPr>
        <w:br/>
      </w:r>
      <w:r>
        <w:rPr>
          <w:rFonts w:hint="eastAsia"/>
        </w:rPr>
        <w:t>　　　　一、价格变动情况</w:t>
      </w:r>
      <w:r>
        <w:rPr>
          <w:rFonts w:hint="eastAsia"/>
        </w:rPr>
        <w:br/>
      </w:r>
      <w:r>
        <w:rPr>
          <w:rFonts w:hint="eastAsia"/>
        </w:rPr>
        <w:t>　　　　二、价格变动原因</w:t>
      </w:r>
      <w:r>
        <w:rPr>
          <w:rFonts w:hint="eastAsia"/>
        </w:rPr>
        <w:br/>
      </w:r>
      <w:r>
        <w:rPr>
          <w:rFonts w:hint="eastAsia"/>
        </w:rPr>
        <w:t>　　第四节 高纯电子级过氧化氢行业供求矛盾分析</w:t>
      </w:r>
      <w:r>
        <w:rPr>
          <w:rFonts w:hint="eastAsia"/>
        </w:rPr>
        <w:br/>
      </w:r>
      <w:r>
        <w:rPr>
          <w:rFonts w:hint="eastAsia"/>
        </w:rPr>
        <w:t>　　　　一、供求均衡分析</w:t>
      </w:r>
      <w:r>
        <w:rPr>
          <w:rFonts w:hint="eastAsia"/>
        </w:rPr>
        <w:br/>
      </w:r>
      <w:r>
        <w:rPr>
          <w:rFonts w:hint="eastAsia"/>
        </w:rPr>
        <w:t>　　　　二、未来供需情况预测</w:t>
      </w:r>
      <w:r>
        <w:rPr>
          <w:rFonts w:hint="eastAsia"/>
        </w:rPr>
        <w:br/>
      </w:r>
      <w:r>
        <w:rPr>
          <w:rFonts w:hint="eastAsia"/>
        </w:rPr>
        <w:t>　　第五节 影响高纯电子级过氧化氢行业供求关系因素分析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第六节 中国高纯电子级过氧化氢行业市场区域发展状况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高纯电子级过氧化氢行业技术动态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高纯电子级过氧化氢行业技术发展历程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中国高纯电子级过氧化氢行业技术发展现状</w:t>
      </w:r>
      <w:r>
        <w:rPr>
          <w:rFonts w:hint="eastAsia"/>
        </w:rPr>
        <w:br/>
      </w:r>
      <w:r>
        <w:rPr>
          <w:rFonts w:hint="eastAsia"/>
        </w:rPr>
        <w:t>　　第三节 国内外高纯电子级过氧化氢行业技术发展新动态</w:t>
      </w:r>
      <w:r>
        <w:rPr>
          <w:rFonts w:hint="eastAsia"/>
        </w:rPr>
        <w:br/>
      </w:r>
      <w:r>
        <w:rPr>
          <w:rFonts w:hint="eastAsia"/>
        </w:rPr>
        <w:t>　　第四节 高纯电子级过氧化氢行业技术发展趋势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高纯电子级过氧化氢行业竞争态势分析</w:t>
      </w:r>
      <w:r>
        <w:rPr>
          <w:rFonts w:hint="eastAsia"/>
        </w:rPr>
        <w:br/>
      </w:r>
      <w:r>
        <w:rPr>
          <w:rFonts w:hint="eastAsia"/>
        </w:rPr>
        <w:t>　　第一节 郑州巨森科技有限公司分析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杭州临安精欣化工有限公司分析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郑州慧泽生化科技有限公司分析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上海哈勃化学技术有限公司分析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赫格雷大连生物化学技术有限公司分析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第六节 河南虞城月芽化工有限公司分析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第七节 东营耐尔科技有限公司分析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第八节 上海华谊微电子材料有限公司分析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第九节 中国高纯电子级过氧化氢行业竞争力分析</w:t>
      </w:r>
      <w:r>
        <w:rPr>
          <w:rFonts w:hint="eastAsia"/>
        </w:rPr>
        <w:br/>
      </w:r>
      <w:r>
        <w:rPr>
          <w:rFonts w:hint="eastAsia"/>
        </w:rPr>
        <w:t>　　　　一、现有内部竞争情况</w:t>
      </w:r>
      <w:r>
        <w:rPr>
          <w:rFonts w:hint="eastAsia"/>
        </w:rPr>
        <w:br/>
      </w:r>
      <w:r>
        <w:rPr>
          <w:rFonts w:hint="eastAsia"/>
        </w:rPr>
        <w:t>　　　　二、替代品竞争</w:t>
      </w:r>
      <w:r>
        <w:rPr>
          <w:rFonts w:hint="eastAsia"/>
        </w:rPr>
        <w:br/>
      </w:r>
      <w:r>
        <w:rPr>
          <w:rFonts w:hint="eastAsia"/>
        </w:rPr>
        <w:t>　　　　三、潜在进入者情况</w:t>
      </w:r>
      <w:r>
        <w:rPr>
          <w:rFonts w:hint="eastAsia"/>
        </w:rPr>
        <w:br/>
      </w:r>
      <w:r>
        <w:rPr>
          <w:rFonts w:hint="eastAsia"/>
        </w:rPr>
        <w:t>　　　　四、买方议价竞争力</w:t>
      </w:r>
      <w:r>
        <w:rPr>
          <w:rFonts w:hint="eastAsia"/>
        </w:rPr>
        <w:br/>
      </w:r>
      <w:r>
        <w:rPr>
          <w:rFonts w:hint="eastAsia"/>
        </w:rPr>
        <w:t>　　　　五、卖方议价能力</w:t>
      </w:r>
      <w:r>
        <w:rPr>
          <w:rFonts w:hint="eastAsia"/>
        </w:rPr>
        <w:br/>
      </w:r>
      <w:r>
        <w:rPr>
          <w:rFonts w:hint="eastAsia"/>
        </w:rPr>
        <w:t>　　第十节 中国高纯电子级过氧化氢行业竞争力分析</w:t>
      </w:r>
      <w:r>
        <w:rPr>
          <w:rFonts w:hint="eastAsia"/>
        </w:rPr>
        <w:br/>
      </w:r>
      <w:r>
        <w:rPr>
          <w:rFonts w:hint="eastAsia"/>
        </w:rPr>
        <w:t>　　　　一、区域分析</w:t>
      </w:r>
      <w:r>
        <w:rPr>
          <w:rFonts w:hint="eastAsia"/>
        </w:rPr>
        <w:br/>
      </w:r>
      <w:r>
        <w:rPr>
          <w:rFonts w:hint="eastAsia"/>
        </w:rPr>
        <w:t>　　　　二、行业企业集中度展望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高纯电子级过氧化氢行业市场营销策略分析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高纯电子级过氧化氢行业市场环境分析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中国高纯电子级过氧化氢行业投资风险分析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中国高纯电子级过氧化氢行业投资机会分析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中国高纯电子级过氧化氢行业外部风险分析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高纯电子级过氧化氢行业项目投资经济性分析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第三节 投资使用计划及进度安排</w:t>
      </w:r>
      <w:r>
        <w:rPr>
          <w:rFonts w:hint="eastAsia"/>
        </w:rPr>
        <w:br/>
      </w:r>
      <w:r>
        <w:rPr>
          <w:rFonts w:hint="eastAsia"/>
        </w:rPr>
        <w:t>　　第四节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三、销售收入计算</w:t>
      </w:r>
      <w:r>
        <w:rPr>
          <w:rFonts w:hint="eastAsia"/>
        </w:rPr>
        <w:br/>
      </w:r>
      <w:r>
        <w:rPr>
          <w:rFonts w:hint="eastAsia"/>
        </w:rPr>
        <w:t>　　第五节 财务评价</w:t>
      </w:r>
      <w:r>
        <w:rPr>
          <w:rFonts w:hint="eastAsia"/>
        </w:rPr>
        <w:br/>
      </w:r>
      <w:r>
        <w:rPr>
          <w:rFonts w:hint="eastAsia"/>
        </w:rPr>
        <w:t>　　　　一、利润</w:t>
      </w:r>
      <w:r>
        <w:rPr>
          <w:rFonts w:hint="eastAsia"/>
        </w:rPr>
        <w:br/>
      </w:r>
      <w:r>
        <w:rPr>
          <w:rFonts w:hint="eastAsia"/>
        </w:rPr>
        <w:t>　　　　二、内部收益率</w:t>
      </w:r>
      <w:r>
        <w:rPr>
          <w:rFonts w:hint="eastAsia"/>
        </w:rPr>
        <w:br/>
      </w:r>
      <w:r>
        <w:rPr>
          <w:rFonts w:hint="eastAsia"/>
        </w:rPr>
        <w:t>　　　　三、投资回收期</w:t>
      </w:r>
      <w:r>
        <w:rPr>
          <w:rFonts w:hint="eastAsia"/>
        </w:rPr>
        <w:br/>
      </w:r>
      <w:r>
        <w:rPr>
          <w:rFonts w:hint="eastAsia"/>
        </w:rPr>
        <w:t>　　第六节 国民经济评价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第七节 不确定性分析</w:t>
      </w:r>
      <w:r>
        <w:rPr>
          <w:rFonts w:hint="eastAsia"/>
        </w:rPr>
        <w:br/>
      </w:r>
      <w:r>
        <w:rPr>
          <w:rFonts w:hint="eastAsia"/>
        </w:rPr>
        <w:t>　　　　一、盈亏平衡分析</w:t>
      </w:r>
      <w:r>
        <w:rPr>
          <w:rFonts w:hint="eastAsia"/>
        </w:rPr>
        <w:br/>
      </w:r>
      <w:r>
        <w:rPr>
          <w:rFonts w:hint="eastAsia"/>
        </w:rPr>
        <w:t>　　　　二、敏感性分析</w:t>
      </w:r>
      <w:r>
        <w:rPr>
          <w:rFonts w:hint="eastAsia"/>
        </w:rPr>
        <w:br/>
      </w:r>
      <w:r>
        <w:rPr>
          <w:rFonts w:hint="eastAsia"/>
        </w:rPr>
        <w:t>　　第八节 项目竞争力分析</w:t>
      </w:r>
      <w:r>
        <w:rPr>
          <w:rFonts w:hint="eastAsia"/>
        </w:rPr>
        <w:br/>
      </w:r>
      <w:r>
        <w:rPr>
          <w:rFonts w:hint="eastAsia"/>
        </w:rPr>
        <w:t>　　第九节 社会效益和社会影响分析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高纯电子级过氧化氢行业发展趋势分析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一、高纯电子级过氧化氢行业发展的主要问题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二、促进高纯电子级过氧化氢行业发展的对策</w:t>
      </w:r>
      <w:r>
        <w:rPr>
          <w:rFonts w:hint="eastAsia"/>
        </w:rPr>
        <w:br/>
      </w:r>
      <w:r>
        <w:rPr>
          <w:rFonts w:hint="eastAsia"/>
        </w:rPr>
        <w:t>　　第二节 [中^智^林^]高纯电子级过氧化氢行业发展趋势分析</w:t>
      </w:r>
      <w:r>
        <w:rPr>
          <w:rFonts w:hint="eastAsia"/>
        </w:rPr>
        <w:br/>
      </w:r>
      <w:r>
        <w:rPr>
          <w:rFonts w:hint="eastAsia"/>
        </w:rPr>
        <w:t>　　附：过氧化氢行业进出口数据</w:t>
      </w:r>
      <w:r>
        <w:rPr>
          <w:rFonts w:hint="eastAsia"/>
        </w:rPr>
        <w:br/>
      </w:r>
      <w:r>
        <w:rPr>
          <w:rFonts w:hint="eastAsia"/>
        </w:rPr>
        <w:t>　　2020-2025年中国过氧化氢，不论是否用尿素固化（28470000）进出口平均单价分析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2020-2025年我国高纯电子级过氧化氢行业市场规模分析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4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5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6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18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19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 2020-2025年工业生产者出厂价格同比涨跌情况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21 2025-2031年中国GDP预测</w:t>
      </w:r>
      <w:r>
        <w:rPr>
          <w:rFonts w:hint="eastAsia"/>
        </w:rPr>
        <w:br/>
      </w:r>
      <w:r>
        <w:rPr>
          <w:rFonts w:hint="eastAsia"/>
        </w:rPr>
        <w:t>　　图表 22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23 2025-2031年中国对外贸易总额预测</w:t>
      </w:r>
      <w:r>
        <w:rPr>
          <w:rFonts w:hint="eastAsia"/>
        </w:rPr>
        <w:br/>
      </w:r>
      <w:r>
        <w:rPr>
          <w:rFonts w:hint="eastAsia"/>
        </w:rPr>
        <w:t>　　图表 24 高纯电子级过氧化氢行业所处生命周期示意图</w:t>
      </w:r>
      <w:r>
        <w:rPr>
          <w:rFonts w:hint="eastAsia"/>
        </w:rPr>
        <w:br/>
      </w:r>
      <w:r>
        <w:rPr>
          <w:rFonts w:hint="eastAsia"/>
        </w:rPr>
        <w:t>　　图表 25 我国高纯电子级过氧化氢行业在国民经济中的地位</w:t>
      </w:r>
      <w:r>
        <w:rPr>
          <w:rFonts w:hint="eastAsia"/>
        </w:rPr>
        <w:br/>
      </w:r>
      <w:r>
        <w:rPr>
          <w:rFonts w:hint="eastAsia"/>
        </w:rPr>
        <w:t>　　图表 26 2020-2025年我国高纯电子级过氧化氢行业生产规模分析</w:t>
      </w:r>
      <w:r>
        <w:rPr>
          <w:rFonts w:hint="eastAsia"/>
        </w:rPr>
        <w:br/>
      </w:r>
      <w:r>
        <w:rPr>
          <w:rFonts w:hint="eastAsia"/>
        </w:rPr>
        <w:t>　　图表 27 2020-2025年我国高纯电子级过氧化氢行业需求量分析</w:t>
      </w:r>
      <w:r>
        <w:rPr>
          <w:rFonts w:hint="eastAsia"/>
        </w:rPr>
        <w:br/>
      </w:r>
      <w:r>
        <w:rPr>
          <w:rFonts w:hint="eastAsia"/>
        </w:rPr>
        <w:t>　　图表 28 我国高纯电子级过氧化氢市场需求结构分析</w:t>
      </w:r>
      <w:r>
        <w:rPr>
          <w:rFonts w:hint="eastAsia"/>
        </w:rPr>
        <w:br/>
      </w:r>
      <w:r>
        <w:rPr>
          <w:rFonts w:hint="eastAsia"/>
        </w:rPr>
        <w:t>　　图表 29 2020-2025年我国高纯电子级过氧化氢行业价格变动情况</w:t>
      </w:r>
      <w:r>
        <w:rPr>
          <w:rFonts w:hint="eastAsia"/>
        </w:rPr>
        <w:br/>
      </w:r>
      <w:r>
        <w:rPr>
          <w:rFonts w:hint="eastAsia"/>
        </w:rPr>
        <w:t>　　图表 30 2020-2025年我国高纯电子级过氧化氢行业供求均衡分析</w:t>
      </w:r>
      <w:r>
        <w:rPr>
          <w:rFonts w:hint="eastAsia"/>
        </w:rPr>
        <w:br/>
      </w:r>
      <w:r>
        <w:rPr>
          <w:rFonts w:hint="eastAsia"/>
        </w:rPr>
        <w:t>　　图表 31 2025-2031年我国高纯电子级过氧化氢行业供需情况预测</w:t>
      </w:r>
      <w:r>
        <w:rPr>
          <w:rFonts w:hint="eastAsia"/>
        </w:rPr>
        <w:br/>
      </w:r>
      <w:r>
        <w:rPr>
          <w:rFonts w:hint="eastAsia"/>
        </w:rPr>
        <w:t>　　图表 32 2020-2025年我国东北地区高纯电子级过氧化氢行业市场规模分析</w:t>
      </w:r>
      <w:r>
        <w:rPr>
          <w:rFonts w:hint="eastAsia"/>
        </w:rPr>
        <w:br/>
      </w:r>
      <w:r>
        <w:rPr>
          <w:rFonts w:hint="eastAsia"/>
        </w:rPr>
        <w:t>　　图表 33 2020-2025年我国华北地区高纯电子级过氧化氢行业市场规模分析</w:t>
      </w:r>
      <w:r>
        <w:rPr>
          <w:rFonts w:hint="eastAsia"/>
        </w:rPr>
        <w:br/>
      </w:r>
      <w:r>
        <w:rPr>
          <w:rFonts w:hint="eastAsia"/>
        </w:rPr>
        <w:t>　　图表 34 2020-2025年我国华东地区高纯电子级过氧化氢行业市场规模分析</w:t>
      </w:r>
      <w:r>
        <w:rPr>
          <w:rFonts w:hint="eastAsia"/>
        </w:rPr>
        <w:br/>
      </w:r>
      <w:r>
        <w:rPr>
          <w:rFonts w:hint="eastAsia"/>
        </w:rPr>
        <w:t>　　图表 35 2020-2025年我国中南地区高纯电子级过氧化氢行业市场规模分析</w:t>
      </w:r>
      <w:r>
        <w:rPr>
          <w:rFonts w:hint="eastAsia"/>
        </w:rPr>
        <w:br/>
      </w:r>
      <w:r>
        <w:rPr>
          <w:rFonts w:hint="eastAsia"/>
        </w:rPr>
        <w:t>　　图表 36 2020-2025年我国西南地区高纯电子级过氧化氢行业市场规模分析</w:t>
      </w:r>
      <w:r>
        <w:rPr>
          <w:rFonts w:hint="eastAsia"/>
        </w:rPr>
        <w:br/>
      </w:r>
      <w:r>
        <w:rPr>
          <w:rFonts w:hint="eastAsia"/>
        </w:rPr>
        <w:t>　　图表 37 2020-2025年我国西北地区高纯电子级过氧化氢行业市场规模分析</w:t>
      </w:r>
      <w:r>
        <w:rPr>
          <w:rFonts w:hint="eastAsia"/>
        </w:rPr>
        <w:br/>
      </w:r>
      <w:r>
        <w:rPr>
          <w:rFonts w:hint="eastAsia"/>
        </w:rPr>
        <w:t>　　图表 38 郑州巨森科技有限公司总资产周转次数变化情况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郑州巨森科技有限公司总资产周转次数变化情况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郑州巨森科技有限公司固定资产周转次数情况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郑州巨森科技有限公司固定资产周转次数情况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郑州巨森科技有限公司流动资产周转次数变化情况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郑州巨森科技有限公司流动资产周转次数变化情况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郑州巨森科技有限公司资产负债率变化情况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郑州巨森科技有限公司资产负债率变化情况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郑州巨森科技有限公司产权比率变化情况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郑州巨森科技有限公司产权比率变化情况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郑州巨森科技有限公司销售毛利率变化情况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郑州巨森科技有限公司销售毛利率变化情况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杭州临安精欣化工有限公司总资产周转次数变化情况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杭州临安精欣化工有限公司总资产周转次数变化情况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杭州临安精欣化工有限公司固定资产周转次数情况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杭州临安精欣化工有限公司固定资产周转次数情况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杭州临安精欣化工有限公司流动资产周转次数变化情况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杭州临安精欣化工有限公司流动资产周转次数变化情况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杭州临安精欣化工有限公司资产负债率变化情况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杭州临安精欣化工有限公司资产负债率变化情况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杭州临安精欣化工有限公司产权比率变化情况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杭州临安精欣化工有限公司产权比率变化情况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杭州临安精欣化工有限公司销售毛利率变化情况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杭州临安精欣化工有限公司销售毛利率变化情况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郑州慧泽生化科技有限公司总资产周转次数变化情况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郑州慧泽生化科技有限公司总资产周转次数变化情况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郑州慧泽生化科技有限公司固定资产周转次数情况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郑州慧泽生化科技有限公司固定资产周转次数情况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郑州慧泽生化科技有限公司流动资产周转次数变化情况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郑州慧泽生化科技有限公司流动资产周转次数变化情况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郑州慧泽生化科技有限公司资产负债率变化情况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郑州慧泽生化科技有限公司资产负债率变化情况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郑州慧泽生化科技有限公司产权比率变化情况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郑州慧泽生化科技有限公司产权比率变化情况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郑州慧泽生化科技有限公司销售毛利率变化情况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郑州慧泽生化科技有限公司销售毛利率变化情况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上海哈勃化学技术有限公司总资产周转次数变化情况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上海哈勃化学技术有限公司总资产周转次数变化情况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上海哈勃化学技术有限公司固定资产周转次数情况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上海哈勃化学技术有限公司固定资产周转次数情况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上海哈勃化学技术有限公司流动资产周转次数变化情况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上海哈勃化学技术有限公司流动资产周转次数变化情况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上海哈勃化学技术有限公司资产负债率变化情况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上海哈勃化学技术有限公司资产负债率变化情况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上海哈勃化学技术有限公司产权比率变化情况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上海哈勃化学技术有限公司产权比率变化情况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上海哈勃化学技术有限公司销售毛利率变化情况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上海哈勃化学技术有限公司销售毛利率变化情况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赫格雷大连生物化学技术有限公司总资产周转次数变化情况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赫格雷大连生物化学技术有限公司总资产周转次数变化情况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赫格雷大连生物化学技术有限公司固定资产周转次数情况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赫格雷大连生物化学技术有限公司固定资产周转次数情况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赫格雷大连生物化学技术有限公司流动资产周转次数变化情况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赫格雷大连生物化学技术有限公司流动资产周转次数变化情况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赫格雷大连生物化学技术有限公司资产负债率变化情况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赫格雷大连生物化学技术有限公司资产负债率变化情况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赫格雷大连生物化学技术有限公司产权比率变化情况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赫格雷大连生物化学技术有限公司产权比率变化情况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赫格雷大连生物化学技术有限公司销售毛利率变化情况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赫格雷大连生物化学技术有限公司销售毛利率变化情况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河南虞城月芽化工有限公司总资产周转次数变化情况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河南虞城月芽化工有限公司总资产周转次数变化情况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河南虞城月芽化工有限公司固定资产周转次数情况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河南虞城月芽化工有限公司固定资产周转次数变化情况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102 河南虞城月芽化工有限公司流动资产周转次数变化情况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河南虞城月芽化工有限公司流动资产周转次数变化情况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河南虞城月芽化工有限公司资产负债率变化情况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河南虞城月芽化工有限公司资产负债率变化情况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河南虞城月芽化工有限公司产权比率变化情况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河南虞城月芽化工有限公司产权比率变化情况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河南虞城月芽化工有限公司销售毛利率变化情况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河南虞城月芽化工有限公司销售毛利率变化情况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东营耐尔科技有限公司总资产周转次数变化情况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东营耐尔科技有限公司总资产周转次数变化情况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东营耐尔科技有限公司固定资产周转次数情况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东营耐尔科技有限公司固定资产周转次数变化情况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114 东营耐尔科技有限公司流动资产周转次数变化情况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东营耐尔科技有限公司流动资产周转次数变化情况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东营耐尔科技有限公司资产负债率变化情况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东营耐尔科技有限公司资产负债率变化情况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东营耐尔科技有限公司产权比率变化情况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东营耐尔科技有限公司产权比率变化情况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东营耐尔科技有限公司销售毛利率变化情况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东营耐尔科技有限公司销售毛利率变化情况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上海华谊微电子材料有限公司总资产周转次数变化情况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上海华谊微电子材料有限公司总资产周转次数变化情况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上海华谊微电子材料有限公司固定资产周转次数情况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上海华谊微电子材料有限公司固定资产周转次数变化情况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126 上海华谊微电子材料有限公司流动资产周转次数变化情况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上海华谊微电子材料有限公司流动资产周转次数变化情况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上海华谊微电子材料有限公司资产负债率变化情况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上海华谊微电子材料有限公司资产负债率变化情况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130上海华谊微电子材料有限公司产权比率变化情况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上海华谊微电子材料有限公司产权比率变化情况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上海华谊微电子材料有限公司销售毛利率变化情况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上海华谊微电子材料有限公司销售毛利率变化情况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高纯电子级过氧化氢行业环境“波特五力”分析模型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135 我国高纯电子级过氧化氢行业需求区域分析</w:t>
      </w:r>
      <w:r>
        <w:rPr>
          <w:rFonts w:hint="eastAsia"/>
        </w:rPr>
        <w:br/>
      </w:r>
      <w:r>
        <w:rPr>
          <w:rFonts w:hint="eastAsia"/>
        </w:rPr>
        <w:t>　　图表 136 消费者对高纯电子级过氧化氢品牌认知度调查</w:t>
      </w:r>
      <w:r>
        <w:rPr>
          <w:rFonts w:hint="eastAsia"/>
        </w:rPr>
        <w:br/>
      </w:r>
      <w:r>
        <w:rPr>
          <w:rFonts w:hint="eastAsia"/>
        </w:rPr>
        <w:t>　　图表 137 高纯电子级过氧化氢消费者对产品功能的关注度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138 高纯电子级过氧化氢消费者对产品质量的关注度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139 高纯电子级过氧化氢消费者对产品价格的关注度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140 高纯电子级过氧化氢消费者对产品服务关注度</w:t>
      </w:r>
      <w:r>
        <w:rPr>
          <w:rFonts w:hint="eastAsia"/>
        </w:rPr>
        <w:br/>
      </w:r>
      <w:r>
        <w:rPr>
          <w:rFonts w:hint="eastAsia"/>
        </w:rPr>
        <w:t>　　图表 141 2025-2031年高纯电子级过氧化氢行业投资收益率预测</w:t>
      </w:r>
      <w:r>
        <w:rPr>
          <w:rFonts w:hint="eastAsia"/>
        </w:rPr>
        <w:br/>
      </w:r>
      <w:r>
        <w:rPr>
          <w:rFonts w:hint="eastAsia"/>
        </w:rPr>
        <w:t>　　图表 142 全厂定员一览表</w:t>
      </w:r>
      <w:r>
        <w:rPr>
          <w:rFonts w:hint="eastAsia"/>
        </w:rPr>
        <w:br/>
      </w:r>
      <w:r>
        <w:rPr>
          <w:rFonts w:hint="eastAsia"/>
        </w:rPr>
        <w:t>　　图表 143 2025-2031年我国高纯电子级过氧化氢行业盈利能力预测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a9cb27f45499b" w:history="1">
        <w:r>
          <w:rPr>
            <w:rStyle w:val="Hyperlink"/>
          </w:rPr>
          <w:t>中国高纯电子级过氧化氢行业现状调研与发展趋势分析报告（2025-2031年）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a9cb27f45499b" w:history="1">
        <w:r>
          <w:rPr>
            <w:rStyle w:val="Hyperlink"/>
          </w:rPr>
          <w:t>https://www.20087.com/1/18/GaoChunDianZiJiGuoYangHuaQingShi.html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热点：过氧化氢分析纯、过氧化氢电子式是什么、电子级高纯石英砂、过氧化氢得失电子、写出过氧化氢的电子式、过氧化氢等电子体有哪些、工业过氧化氢和医用过氧化氢的区别、过氧化氢的电子式及形成过程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ee9b39d824751" w:history="1">
      <w:r>
        <w:rPr>
          <w:rStyle w:val="Hyperlink"/>
        </w:rPr>
        <w:t>中国高纯电子级过氧化氢行业现状调研与发展趋势分析报告（2025-2031年）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aoChunDianZiJiGuoYangHuaQingShi.html" TargetMode="External" Id="R556a9cb27f45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aoChunDianZiJiGuoYangHuaQingShi.html" TargetMode="External" Id="R045ee9b39d82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2025-06-12T07:46:00Z</dcterms:created>
  <dcterms:modified xsi:type="dcterms:W3CDTF">2025-06-12T08:46:00Z</dcterms:modified>
  <dc:subject>中国高纯电子级过氧化氢行业现状调研与发展趋势分析报告（2025-2031年）</dc:subject>
  <dc:title>中国高纯电子级过氧化氢行业现状调研与发展趋势分析报告（2025-2031年）</dc:title>
  <cp:keywords>中国高纯电子级过氧化氢行业现状调研与发展趋势分析报告（2025-2031年）</cp:keywords>
  <dc:description>中国高纯电子级过氧化氢行业现状调研与发展趋势分析报告（2025-2031年）</dc:description>
</cp:coreProperties>
</file>