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449bf7cc04078" w:history="1">
              <w:r>
                <w:rPr>
                  <w:rStyle w:val="Hyperlink"/>
                </w:rPr>
                <w:t>2025年中国L-苯丙氨酸行业现状调研及发展趋势预测报告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449bf7cc04078" w:history="1">
              <w:r>
                <w:rPr>
                  <w:rStyle w:val="Hyperlink"/>
                </w:rPr>
                <w:t>2025年中国L-苯丙氨酸行业现状调研及发展趋势预测报告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449bf7cc04078" w:history="1">
                <w:r>
                  <w:rPr>
                    <w:rStyle w:val="Hyperlink"/>
                  </w:rPr>
                  <w:t>https://www.20087.com/M_ShiYouHuaGong/81/L-BenBingAnSuanShiChangJingZhengYuFaZhanQuShi.html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广泛应用于食品添加剂、制药和科学研究。在食品工业中，它是阿斯巴甜甜味剂的主要成分，用于低热量食品和饮料。在医药领域，L-苯丙氨酸用于治疗特定类型的遗传性疾病，如苯丙酮尿症。随着对健康饮食的追求，无糖和低糖产品的需求增加，推动了L-苯丙氨酸的市场增长。</w:t>
      </w:r>
      <w:r>
        <w:rPr>
          <w:rFonts w:hint="eastAsia"/>
        </w:rPr>
        <w:br/>
      </w:r>
      <w:r>
        <w:rPr>
          <w:rFonts w:hint="eastAsia"/>
        </w:rPr>
        <w:t>　　未来，L-苯丙氨酸的使用将更加多元化和专业化。多元化方面，随着对氨基酸功能性的深入研究，L-苯丙氨酸可能被开发用于更多类型的食品和保健产品，如肌肉恢复补充剂和体重管理配方。专业化方面，医药领域将探索L-苯丙氨酸在罕见病和代谢障碍治疗中的新应用，同时提高其在药物中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449bf7cc04078" w:history="1">
        <w:r>
          <w:rPr>
            <w:rStyle w:val="Hyperlink"/>
          </w:rPr>
          <w:t>2025年中国L-苯丙氨酸行业现状调研及发展趋势预测报告</w:t>
        </w:r>
      </w:hyperlink>
      <w:r>
        <w:rPr>
          <w:rFonts w:hint="eastAsia"/>
        </w:rPr>
        <w:t>》通过详实的数据分析，全面解析了L-苯丙氨酸行业的市场规模、需求动态及价格趋势，深入探讨了L-苯丙氨酸产业链上下游的协同关系与竞争格局变化。报告对L-苯丙氨酸细分市场进行精准划分，结合重点企业研究，揭示了品牌影响力与市场集中度的现状，为行业参与者提供了清晰的竞争态势洞察。同时，报告结合宏观经济环境、技术发展路径及消费者需求演变，科学预测了L-苯丙氨酸行业的未来发展方向，并针对潜在风险提出了切实可行的应对策略。报告为L-苯丙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L-苯丙氨酸概述</w:t>
      </w:r>
      <w:r>
        <w:rPr>
          <w:rFonts w:hint="eastAsia"/>
        </w:rPr>
        <w:br/>
      </w:r>
      <w:r>
        <w:rPr>
          <w:rFonts w:hint="eastAsia"/>
        </w:rPr>
        <w:t>　　第一节 L-苯丙氨酸定义</w:t>
      </w:r>
      <w:r>
        <w:rPr>
          <w:rFonts w:hint="eastAsia"/>
        </w:rPr>
        <w:br/>
      </w:r>
      <w:r>
        <w:rPr>
          <w:rFonts w:hint="eastAsia"/>
        </w:rPr>
        <w:t>　　第二节 L-苯丙氨酸主要生产工艺</w:t>
      </w:r>
      <w:r>
        <w:rPr>
          <w:rFonts w:hint="eastAsia"/>
        </w:rPr>
        <w:br/>
      </w:r>
      <w:r>
        <w:rPr>
          <w:rFonts w:hint="eastAsia"/>
        </w:rPr>
        <w:t>　　第三节 L-苯丙氨酸理化性质</w:t>
      </w:r>
      <w:r>
        <w:rPr>
          <w:rFonts w:hint="eastAsia"/>
        </w:rPr>
        <w:br/>
      </w:r>
      <w:r>
        <w:rPr>
          <w:rFonts w:hint="eastAsia"/>
        </w:rPr>
        <w:t>　　第四节 L-苯丙氨酸产业链分析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二、L-苯丙氨酸产业链模型分析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L-苯丙氨酸发展环境及政策分析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（一）经济发展状况</w:t>
      </w:r>
      <w:r>
        <w:rPr>
          <w:rFonts w:hint="eastAsia"/>
        </w:rPr>
        <w:br/>
      </w:r>
      <w:r>
        <w:rPr>
          <w:rFonts w:hint="eastAsia"/>
        </w:rPr>
        <w:t>　　　　　　（二）收入增长情况</w:t>
      </w:r>
      <w:r>
        <w:rPr>
          <w:rFonts w:hint="eastAsia"/>
        </w:rPr>
        <w:br/>
      </w:r>
      <w:r>
        <w:rPr>
          <w:rFonts w:hint="eastAsia"/>
        </w:rPr>
        <w:t>　　　　　　（三）城镇人员从业状况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（五）存贷款利率变化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L-苯丙氨酸产品生产工艺及技术趋势研究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国内L-苯丙氨酸的一种生产方法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一、国内L-苯丙氨酸产品研究与开发背景</w:t>
      </w:r>
      <w:r>
        <w:rPr>
          <w:rFonts w:hint="eastAsia"/>
        </w:rPr>
        <w:br/>
      </w:r>
      <w:r>
        <w:rPr>
          <w:rFonts w:hint="eastAsia"/>
        </w:rPr>
        <w:t>　　　　二、苯丙氨酸解氨酶（PAL）/t-CA途径生产L-苯丙氨酸</w:t>
      </w:r>
      <w:r>
        <w:rPr>
          <w:rFonts w:hint="eastAsia"/>
        </w:rPr>
        <w:br/>
      </w:r>
      <w:r>
        <w:rPr>
          <w:rFonts w:hint="eastAsia"/>
        </w:rPr>
        <w:t>　　　　三、其他相关研究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中国L-苯丙氨酸生产现状分析</w:t>
      </w:r>
      <w:r>
        <w:rPr>
          <w:rFonts w:hint="eastAsia"/>
        </w:rPr>
        <w:br/>
      </w:r>
      <w:r>
        <w:rPr>
          <w:rFonts w:hint="eastAsia"/>
        </w:rPr>
        <w:t>　　第一节 L-苯丙氨酸行业总体规模</w:t>
      </w:r>
      <w:r>
        <w:rPr>
          <w:rFonts w:hint="eastAsia"/>
        </w:rPr>
        <w:br/>
      </w:r>
      <w:r>
        <w:rPr>
          <w:rFonts w:hint="eastAsia"/>
        </w:rPr>
        <w:t>　　第二节 L-苯丙氨酸产能概况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L-苯丙氨酸产量概况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L-苯丙氨酸产业的生命周期分析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L-苯丙氨酸国内产品价格走势及影响因素分析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中国L-苯丙氨酸2020-2025年价格回顾</w:t>
      </w:r>
      <w:r>
        <w:rPr>
          <w:rFonts w:hint="eastAsia"/>
        </w:rPr>
        <w:br/>
      </w:r>
      <w:r>
        <w:rPr>
          <w:rFonts w:hint="eastAsia"/>
        </w:rPr>
        <w:t>　　第二节 中国L-苯丙氨酸当前市场价格及评述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中国L-苯丙氨酸价格影响因素分析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2020-2025年中国L-苯丙氨酸价格走势预测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L-苯丙氨酸进出口市场调研</w:t>
      </w:r>
      <w:r>
        <w:rPr>
          <w:rFonts w:hint="eastAsia"/>
        </w:rPr>
        <w:br/>
      </w:r>
      <w:r>
        <w:rPr>
          <w:rFonts w:hint="eastAsia"/>
        </w:rPr>
        <w:t>　　第一节 L-苯丙氨酸进出口市场调研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L-苯丙氨酸行业进出口数据统计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一、2020-2025年L-苯丙氨酸进口量统计</w:t>
      </w:r>
      <w:r>
        <w:rPr>
          <w:rFonts w:hint="eastAsia"/>
        </w:rPr>
        <w:br/>
      </w:r>
      <w:r>
        <w:rPr>
          <w:rFonts w:hint="eastAsia"/>
        </w:rPr>
        <w:t>　　　　二、2020-2025年L-苯丙氨酸出口量统计</w:t>
      </w:r>
      <w:r>
        <w:rPr>
          <w:rFonts w:hint="eastAsia"/>
        </w:rPr>
        <w:br/>
      </w:r>
      <w:r>
        <w:rPr>
          <w:rFonts w:hint="eastAsia"/>
        </w:rPr>
        <w:t>　　第四节 2020-2025年L-苯丙氨酸进出口预测</w:t>
      </w:r>
      <w:r>
        <w:rPr>
          <w:rFonts w:hint="eastAsia"/>
        </w:rPr>
        <w:br/>
      </w:r>
      <w:r>
        <w:rPr>
          <w:rFonts w:hint="eastAsia"/>
        </w:rPr>
        <w:t>　　　　一、2020-2025年L-苯丙氨酸进口预测</w:t>
      </w:r>
      <w:r>
        <w:rPr>
          <w:rFonts w:hint="eastAsia"/>
        </w:rPr>
        <w:br/>
      </w:r>
      <w:r>
        <w:rPr>
          <w:rFonts w:hint="eastAsia"/>
        </w:rPr>
        <w:t>　　　　二、2020-2025年L-苯丙氨酸出口预测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L-苯丙氨酸行业市场竞争策略分析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L-苯丙氨酸市场竞争策略分析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一、L-苯丙氨酸市场增长潜力分析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二、L-苯丙氨酸产品竞争策略分析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A、市场主要企业的价格策略</w:t>
      </w:r>
      <w:r>
        <w:rPr>
          <w:rFonts w:hint="eastAsia"/>
        </w:rPr>
        <w:br/>
      </w:r>
      <w:r>
        <w:rPr>
          <w:rFonts w:hint="eastAsia"/>
        </w:rPr>
        <w:t>　　　　B、低价策略分析</w:t>
      </w:r>
      <w:r>
        <w:rPr>
          <w:rFonts w:hint="eastAsia"/>
        </w:rPr>
        <w:br/>
      </w:r>
      <w:r>
        <w:rPr>
          <w:rFonts w:hint="eastAsia"/>
        </w:rPr>
        <w:t>　　第三节 L-苯丙氨酸企行业发展趋势分析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一、2025-2031年我国L-苯丙氨酸市场发展趋势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二、2025-2031年L-苯丙氨酸行业产值变化预测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L-苯丙氨酸上游原材料供应状况分析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一、甘氨酸</w:t>
      </w:r>
      <w:r>
        <w:rPr>
          <w:rFonts w:hint="eastAsia"/>
        </w:rPr>
        <w:br/>
      </w:r>
      <w:r>
        <w:rPr>
          <w:rFonts w:hint="eastAsia"/>
        </w:rPr>
        <w:t>　　　　二、苯甲醛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一、2020-2025年甘氨酸价格及生产情况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二、2020-2025年苯甲醛价格及生产情况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一、2025-2031年甘氨酸价格及生产情况预测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二、2025-2031年苯甲醛价格及生产情况预测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L-苯丙氨酸产业用户认知度分析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2025-2031年L-苯丙氨酸行业发展趋势及投资前景分析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当前L-苯丙氨酸存在的问题</w:t>
      </w:r>
      <w:r>
        <w:rPr>
          <w:rFonts w:hint="eastAsia"/>
        </w:rPr>
        <w:br/>
      </w:r>
      <w:r>
        <w:rPr>
          <w:rFonts w:hint="eastAsia"/>
        </w:rPr>
        <w:t>　　第二节 L-苯丙氨酸未来发展预测分析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一、中国L-苯丙氨酸发展方向分析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2025-2031年中国L-苯丙氨酸行业投资前景分析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L-苯丙氨酸国内重点生产厂家分析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浙江亚美生物化工股份有限公司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宁波市镇海恒基氨基酸厂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四川峨眉山荣高生化制品有限公司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晋州冀荣氨基酸有限公司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中智.林.：富阳市东辰生物工程有限公司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L-苯丙氨酸地区销售分析</w:t>
      </w:r>
      <w:r>
        <w:rPr>
          <w:rFonts w:hint="eastAsia"/>
        </w:rPr>
        <w:br/>
      </w:r>
      <w:r>
        <w:rPr>
          <w:rFonts w:hint="eastAsia"/>
        </w:rPr>
        <w:t>　　　　一、L-苯丙氨酸各地区对比销售分析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二、L-苯丙氨酸“东北地区”销售分析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三、L-苯丙氨酸“华北地区”销售分析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四、L-苯丙氨酸“中南地区”销售分析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五、L-苯丙氨酸“华东地区”销售分析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六、L-苯丙氨酸“西北地区”销售分析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七、L-苯丙氨酸“西南地区”销售分析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L-苯丙氨酸产品竞争力优势分析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L-苯丙氨酸的产业链结构图</w:t>
      </w:r>
      <w:r>
        <w:rPr>
          <w:rFonts w:hint="eastAsia"/>
        </w:rPr>
        <w:br/>
      </w:r>
      <w:r>
        <w:rPr>
          <w:rFonts w:hint="eastAsia"/>
        </w:rPr>
        <w:t>　　图表 L-苯丙氨酸生产企业及工艺介绍</w:t>
      </w:r>
      <w:r>
        <w:rPr>
          <w:rFonts w:hint="eastAsia"/>
        </w:rPr>
        <w:br/>
      </w:r>
      <w:r>
        <w:rPr>
          <w:rFonts w:hint="eastAsia"/>
        </w:rPr>
        <w:t>　　图表 国内生产总值（2016年2季度）</w:t>
      </w:r>
      <w:r>
        <w:rPr>
          <w:rFonts w:hint="eastAsia"/>
        </w:rPr>
        <w:br/>
      </w:r>
      <w:r>
        <w:rPr>
          <w:rFonts w:hint="eastAsia"/>
        </w:rPr>
        <w:t>　　图表 国内生产总值（2016年1季度）</w:t>
      </w:r>
      <w:r>
        <w:rPr>
          <w:rFonts w:hint="eastAsia"/>
        </w:rPr>
        <w:br/>
      </w:r>
      <w:r>
        <w:rPr>
          <w:rFonts w:hint="eastAsia"/>
        </w:rPr>
        <w:t>　　图表 我国GDP比上年增长9.0%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2020-2025年各季粮食变化</w:t>
      </w:r>
      <w:r>
        <w:rPr>
          <w:rFonts w:hint="eastAsia"/>
        </w:rPr>
        <w:br/>
      </w:r>
      <w:r>
        <w:rPr>
          <w:rFonts w:hint="eastAsia"/>
        </w:rPr>
        <w:t>　　图表 全国粮食总产量同比增长5.4%</w:t>
      </w:r>
      <w:r>
        <w:rPr>
          <w:rFonts w:hint="eastAsia"/>
        </w:rPr>
        <w:br/>
      </w:r>
      <w:r>
        <w:rPr>
          <w:rFonts w:hint="eastAsia"/>
        </w:rPr>
        <w:t>　　图表 全国消费品零售总额同比增长21.6%</w:t>
      </w:r>
      <w:r>
        <w:rPr>
          <w:rFonts w:hint="eastAsia"/>
        </w:rPr>
        <w:br/>
      </w:r>
      <w:r>
        <w:rPr>
          <w:rFonts w:hint="eastAsia"/>
        </w:rPr>
        <w:t>　　图表 我国规模以上工业增加值同比增长12.9%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中国CPI上涨5.9%</w:t>
      </w:r>
      <w:r>
        <w:rPr>
          <w:rFonts w:hint="eastAsia"/>
        </w:rPr>
        <w:br/>
      </w:r>
      <w:r>
        <w:rPr>
          <w:rFonts w:hint="eastAsia"/>
        </w:rPr>
        <w:t>　　图表 全国城市及农村居民消费价格单位：%</w:t>
      </w:r>
      <w:r>
        <w:rPr>
          <w:rFonts w:hint="eastAsia"/>
        </w:rPr>
        <w:br/>
      </w:r>
      <w:r>
        <w:rPr>
          <w:rFonts w:hint="eastAsia"/>
        </w:rPr>
        <w:t>　　图表 末中国外汇储备余额1.95万亿美元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中国贸易顺差2955亿美元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2025年中国工业销售产值单位：十亿元</w:t>
      </w:r>
      <w:r>
        <w:rPr>
          <w:rFonts w:hint="eastAsia"/>
        </w:rPr>
        <w:br/>
      </w:r>
      <w:r>
        <w:rPr>
          <w:rFonts w:hint="eastAsia"/>
        </w:rPr>
        <w:t>　　图表 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城镇单位就业人员劳动报酬情况（2016年1-3月）</w:t>
      </w:r>
      <w:r>
        <w:rPr>
          <w:rFonts w:hint="eastAsia"/>
        </w:rPr>
        <w:br/>
      </w:r>
      <w:r>
        <w:rPr>
          <w:rFonts w:hint="eastAsia"/>
        </w:rPr>
        <w:t>　　图表 分地区城镇单位就业人员劳动报酬（2016年1-3月）</w:t>
      </w:r>
      <w:r>
        <w:rPr>
          <w:rFonts w:hint="eastAsia"/>
        </w:rPr>
        <w:br/>
      </w:r>
      <w:r>
        <w:rPr>
          <w:rFonts w:hint="eastAsia"/>
        </w:rPr>
        <w:t>　　图表 城镇人均收入15781元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2020-2025年城镇居民可支配收入下降明显</w:t>
      </w:r>
      <w:r>
        <w:rPr>
          <w:rFonts w:hint="eastAsia"/>
        </w:rPr>
        <w:br/>
      </w:r>
      <w:r>
        <w:rPr>
          <w:rFonts w:hint="eastAsia"/>
        </w:rPr>
        <w:t>　　图表 2020-2025年居民实际可支配收入</w:t>
      </w:r>
      <w:r>
        <w:rPr>
          <w:rFonts w:hint="eastAsia"/>
        </w:rPr>
        <w:br/>
      </w:r>
      <w:r>
        <w:rPr>
          <w:rFonts w:hint="eastAsia"/>
        </w:rPr>
        <w:t>　　图表 剔除通胀因素的城镇居民实际可支配收入增长趋势图</w:t>
      </w:r>
      <w:r>
        <w:rPr>
          <w:rFonts w:hint="eastAsia"/>
        </w:rPr>
        <w:br/>
      </w:r>
      <w:r>
        <w:rPr>
          <w:rFonts w:hint="eastAsia"/>
        </w:rPr>
        <w:t>　　图表 2025年各地区城镇居民人均可支配收入</w:t>
      </w:r>
      <w:r>
        <w:rPr>
          <w:rFonts w:hint="eastAsia"/>
        </w:rPr>
        <w:br/>
      </w:r>
      <w:r>
        <w:rPr>
          <w:rFonts w:hint="eastAsia"/>
        </w:rPr>
        <w:t>　　图表 分地区城镇单位就业人员（2016年1季度）</w:t>
      </w:r>
      <w:r>
        <w:rPr>
          <w:rFonts w:hint="eastAsia"/>
        </w:rPr>
        <w:br/>
      </w:r>
      <w:r>
        <w:rPr>
          <w:rFonts w:hint="eastAsia"/>
        </w:rPr>
        <w:t>　　图表 分地区城镇单位就业人员（2015年）单位：千人</w:t>
      </w:r>
      <w:r>
        <w:rPr>
          <w:rFonts w:hint="eastAsia"/>
        </w:rPr>
        <w:br/>
      </w:r>
      <w:r>
        <w:rPr>
          <w:rFonts w:hint="eastAsia"/>
        </w:rPr>
        <w:t>　　图表 分地区城镇单位就业人员（2007年度）单位：千人</w:t>
      </w:r>
      <w:r>
        <w:rPr>
          <w:rFonts w:hint="eastAsia"/>
        </w:rPr>
        <w:br/>
      </w:r>
      <w:r>
        <w:rPr>
          <w:rFonts w:hint="eastAsia"/>
        </w:rPr>
        <w:t>　　图表 分地区城镇单位就业人员（2006年）单位：千人</w:t>
      </w:r>
      <w:r>
        <w:rPr>
          <w:rFonts w:hint="eastAsia"/>
        </w:rPr>
        <w:br/>
      </w:r>
      <w:r>
        <w:rPr>
          <w:rFonts w:hint="eastAsia"/>
        </w:rPr>
        <w:t>　　图表 2025年中国分地区固定资产投资情况单位：百万元</w:t>
      </w:r>
      <w:r>
        <w:rPr>
          <w:rFonts w:hint="eastAsia"/>
        </w:rPr>
        <w:br/>
      </w:r>
      <w:r>
        <w:rPr>
          <w:rFonts w:hint="eastAsia"/>
        </w:rPr>
        <w:t>　　图表 2025年城镇投资中三个产业各自所占比例</w:t>
      </w:r>
      <w:r>
        <w:rPr>
          <w:rFonts w:hint="eastAsia"/>
        </w:rPr>
        <w:br/>
      </w:r>
      <w:r>
        <w:rPr>
          <w:rFonts w:hint="eastAsia"/>
        </w:rPr>
        <w:t>　　图表 中国固定资产投资增长25.5%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2025年中国分地区固定资产投资情况单位：百万元</w:t>
      </w:r>
      <w:r>
        <w:rPr>
          <w:rFonts w:hint="eastAsia"/>
        </w:rPr>
        <w:br/>
      </w:r>
      <w:r>
        <w:rPr>
          <w:rFonts w:hint="eastAsia"/>
        </w:rPr>
        <w:t>　　图表 2025年最新贷款利率表</w:t>
      </w:r>
      <w:r>
        <w:rPr>
          <w:rFonts w:hint="eastAsia"/>
        </w:rPr>
        <w:br/>
      </w:r>
      <w:r>
        <w:rPr>
          <w:rFonts w:hint="eastAsia"/>
        </w:rPr>
        <w:t>　　图表 2025年最新存款利率表</w:t>
      </w:r>
      <w:r>
        <w:rPr>
          <w:rFonts w:hint="eastAsia"/>
        </w:rPr>
        <w:br/>
      </w:r>
      <w:r>
        <w:rPr>
          <w:rFonts w:hint="eastAsia"/>
        </w:rPr>
        <w:t>　　图表 2025年中国宏观经济指标统计预测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2020-2025年中国L-苯丙氨酸产能变化</w:t>
      </w:r>
      <w:r>
        <w:rPr>
          <w:rFonts w:hint="eastAsia"/>
        </w:rPr>
        <w:br/>
      </w:r>
      <w:r>
        <w:rPr>
          <w:rFonts w:hint="eastAsia"/>
        </w:rPr>
        <w:t>　　图表 2025-2031年中国L-苯丙氨酸产能预测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2020-2025年中国L-苯丙氨酸产量变化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2025-2031年中国L-苯丙氨酸产量预测</w:t>
      </w:r>
      <w:r>
        <w:rPr>
          <w:rFonts w:hint="eastAsia"/>
        </w:rPr>
        <w:br/>
      </w:r>
      <w:r>
        <w:rPr>
          <w:rFonts w:hint="eastAsia"/>
        </w:rPr>
        <w:t>　　图表 我国L-苯丙氨酸行业所处生命周期示意图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2020-2025年中国L-苯丙氨酸平均价格走势</w:t>
      </w:r>
      <w:r>
        <w:rPr>
          <w:rFonts w:hint="eastAsia"/>
        </w:rPr>
        <w:br/>
      </w:r>
      <w:r>
        <w:rPr>
          <w:rFonts w:hint="eastAsia"/>
        </w:rPr>
        <w:t>　　图表 2025年中国L-苯丙氨酸市场不同因素的价格影响力对比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2020-2025年中国L-苯丙氨酸平均价格走势预测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2020-2025年中国L-苯丙氨酸出口量占产量的份额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2020-2025年中国L-苯丙氨酸进口量占需求量的份额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2020-2025年中国L-苯丙氨酸产品进口量统计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2020-2025年中国L-苯丙氨酸产品进口量预测</w:t>
      </w:r>
      <w:r>
        <w:rPr>
          <w:rFonts w:hint="eastAsia"/>
        </w:rPr>
        <w:br/>
      </w:r>
      <w:r>
        <w:rPr>
          <w:rFonts w:hint="eastAsia"/>
        </w:rPr>
        <w:t>　　图表 2020-2025年中国L-苯丙氨酸产品出口量预测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2025-2031年中国L-苯丙氨酸潜在需求量增速变化预测</w:t>
      </w:r>
      <w:r>
        <w:rPr>
          <w:rFonts w:hint="eastAsia"/>
        </w:rPr>
        <w:br/>
      </w:r>
      <w:r>
        <w:rPr>
          <w:rFonts w:hint="eastAsia"/>
        </w:rPr>
        <w:t>　　图表 L-苯丙氨酸生产企业定价目标选择</w:t>
      </w:r>
      <w:r>
        <w:rPr>
          <w:rFonts w:hint="eastAsia"/>
        </w:rPr>
        <w:br/>
      </w:r>
      <w:r>
        <w:rPr>
          <w:rFonts w:hint="eastAsia"/>
        </w:rPr>
        <w:t>　　图表 L-苯丙氨酸企业对付竞争者降价的程序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L-苯丙氨酸行业销售渠道控制五力模型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2025-2031年中国L-苯丙氨酸市场容量变化预测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2025-2031年中国L-苯丙氨酸产值变化预测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2020-2025年中国甘氨酸平均价格走势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2020-2025年中国甘氨酸产量统计</w:t>
      </w:r>
      <w:r>
        <w:rPr>
          <w:rFonts w:hint="eastAsia"/>
        </w:rPr>
        <w:br/>
      </w:r>
      <w:r>
        <w:rPr>
          <w:rFonts w:hint="eastAsia"/>
        </w:rPr>
        <w:t>　　图表 2025年甘氨酸主要生产企业报价</w:t>
      </w:r>
      <w:r>
        <w:rPr>
          <w:rFonts w:hint="eastAsia"/>
        </w:rPr>
        <w:br/>
      </w:r>
      <w:r>
        <w:rPr>
          <w:rFonts w:hint="eastAsia"/>
        </w:rPr>
        <w:t>　　图表 2020-2025年中国苯甲醛平均价格走势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2020-2025年中国苯甲醛产量统计</w:t>
      </w:r>
      <w:r>
        <w:rPr>
          <w:rFonts w:hint="eastAsia"/>
        </w:rPr>
        <w:br/>
      </w:r>
      <w:r>
        <w:rPr>
          <w:rFonts w:hint="eastAsia"/>
        </w:rPr>
        <w:t>　　图表 2025-2031年中国甘氨酸平均价格走势预测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2025-2031年中国苯甲醛平均价格走势预测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2025-2031年中国苯甲醛产量变化预测</w:t>
      </w:r>
      <w:r>
        <w:rPr>
          <w:rFonts w:hint="eastAsia"/>
        </w:rPr>
        <w:br/>
      </w:r>
      <w:r>
        <w:rPr>
          <w:rFonts w:hint="eastAsia"/>
        </w:rPr>
        <w:t>　　图表 L-苯丙氨酸行业客户满意度调查</w:t>
      </w:r>
      <w:r>
        <w:rPr>
          <w:rFonts w:hint="eastAsia"/>
        </w:rPr>
        <w:br/>
      </w:r>
      <w:r>
        <w:rPr>
          <w:rFonts w:hint="eastAsia"/>
        </w:rPr>
        <w:t>　　图表 L-苯丙氨酸行业客户对产品指标的偏好调查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客户对提升L-苯丙氨酸产品技术的建议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2025-2031年中国L-苯丙氨酸行业总体规模预测</w:t>
      </w:r>
      <w:r>
        <w:rPr>
          <w:rFonts w:hint="eastAsia"/>
        </w:rPr>
        <w:br/>
      </w:r>
      <w:r>
        <w:rPr>
          <w:rFonts w:hint="eastAsia"/>
        </w:rPr>
        <w:t>　　图表 浙江亚美生物化工股份有限公司L-苯丙氨酸质量指标</w:t>
      </w:r>
      <w:r>
        <w:rPr>
          <w:rFonts w:hint="eastAsia"/>
        </w:rPr>
        <w:br/>
      </w:r>
      <w:r>
        <w:rPr>
          <w:rFonts w:hint="eastAsia"/>
        </w:rPr>
        <w:t>　　图表 浙江亚美生物化工股份有限公司阿斯巴甜质量指标</w:t>
      </w:r>
      <w:r>
        <w:rPr>
          <w:rFonts w:hint="eastAsia"/>
        </w:rPr>
        <w:br/>
      </w:r>
      <w:r>
        <w:rPr>
          <w:rFonts w:hint="eastAsia"/>
        </w:rPr>
        <w:t>　　图表 浙江亚美生物化工股份有限公司D-苯丙氨酸质量指标</w:t>
      </w:r>
      <w:r>
        <w:rPr>
          <w:rFonts w:hint="eastAsia"/>
        </w:rPr>
        <w:br/>
      </w:r>
      <w:r>
        <w:rPr>
          <w:rFonts w:hint="eastAsia"/>
        </w:rPr>
        <w:t>　　图表 浙江亚美生物化工股份有限公司DL-苯丙氨酸质量指标</w:t>
      </w:r>
      <w:r>
        <w:rPr>
          <w:rFonts w:hint="eastAsia"/>
        </w:rPr>
        <w:br/>
      </w:r>
      <w:r>
        <w:rPr>
          <w:rFonts w:hint="eastAsia"/>
        </w:rPr>
        <w:t>　　图表 浙江亚美生物化工股份有限公司4-硝基-L-苯丙氨酸质量指标</w:t>
      </w:r>
      <w:r>
        <w:rPr>
          <w:rFonts w:hint="eastAsia"/>
        </w:rPr>
        <w:br/>
      </w:r>
      <w:r>
        <w:rPr>
          <w:rFonts w:hint="eastAsia"/>
        </w:rPr>
        <w:t>　　图表 浙江亚美生物化工股份有限公司营销网络</w:t>
      </w:r>
      <w:r>
        <w:rPr>
          <w:rFonts w:hint="eastAsia"/>
        </w:rPr>
        <w:br/>
      </w:r>
      <w:r>
        <w:rPr>
          <w:rFonts w:hint="eastAsia"/>
        </w:rPr>
        <w:t>　　图表 宁波市镇海恒基氨基酸厂联系方式</w:t>
      </w:r>
      <w:r>
        <w:rPr>
          <w:rFonts w:hint="eastAsia"/>
        </w:rPr>
        <w:br/>
      </w:r>
      <w:r>
        <w:rPr>
          <w:rFonts w:hint="eastAsia"/>
        </w:rPr>
        <w:t>　　图表 宁波市镇海恒基氨基酸厂产品介绍</w:t>
      </w:r>
      <w:r>
        <w:rPr>
          <w:rFonts w:hint="eastAsia"/>
        </w:rPr>
        <w:br/>
      </w:r>
      <w:r>
        <w:rPr>
          <w:rFonts w:hint="eastAsia"/>
        </w:rPr>
        <w:t>　　图表 四川峨眉山荣高生化制品有限公司联系方式</w:t>
      </w:r>
      <w:r>
        <w:rPr>
          <w:rFonts w:hint="eastAsia"/>
        </w:rPr>
        <w:br/>
      </w:r>
      <w:r>
        <w:rPr>
          <w:rFonts w:hint="eastAsia"/>
        </w:rPr>
        <w:t>　　图表 四川峨眉山荣高生化制品有限公司产品介绍一</w:t>
      </w:r>
      <w:r>
        <w:rPr>
          <w:rFonts w:hint="eastAsia"/>
        </w:rPr>
        <w:br/>
      </w:r>
      <w:r>
        <w:rPr>
          <w:rFonts w:hint="eastAsia"/>
        </w:rPr>
        <w:t>　　图表 四川峨眉山荣高生化制品有限公司产品介绍二</w:t>
      </w:r>
      <w:r>
        <w:rPr>
          <w:rFonts w:hint="eastAsia"/>
        </w:rPr>
        <w:br/>
      </w:r>
      <w:r>
        <w:rPr>
          <w:rFonts w:hint="eastAsia"/>
        </w:rPr>
        <w:t>　　图表 晋州冀荣氨基酸有限公司产品介绍</w:t>
      </w:r>
      <w:r>
        <w:rPr>
          <w:rFonts w:hint="eastAsia"/>
        </w:rPr>
        <w:br/>
      </w:r>
      <w:r>
        <w:rPr>
          <w:rFonts w:hint="eastAsia"/>
        </w:rPr>
        <w:t>　　图表 八峰药化股份有限公司组织结构图</w:t>
      </w:r>
      <w:r>
        <w:rPr>
          <w:rFonts w:hint="eastAsia"/>
        </w:rPr>
        <w:br/>
      </w:r>
      <w:r>
        <w:rPr>
          <w:rFonts w:hint="eastAsia"/>
        </w:rPr>
        <w:t>　　图表 八峰氨基酸原料药产品目录（2007年度）</w:t>
      </w:r>
      <w:r>
        <w:rPr>
          <w:rFonts w:hint="eastAsia"/>
        </w:rPr>
        <w:br/>
      </w:r>
      <w:r>
        <w:rPr>
          <w:rFonts w:hint="eastAsia"/>
        </w:rPr>
        <w:t>　　图表 八峰药化股份有限公司氨基酸口服液</w:t>
      </w:r>
      <w:r>
        <w:rPr>
          <w:rFonts w:hint="eastAsia"/>
        </w:rPr>
        <w:br/>
      </w:r>
      <w:r>
        <w:rPr>
          <w:rFonts w:hint="eastAsia"/>
        </w:rPr>
        <w:t>　　图表 八峰药化股份有限公司医药产品</w:t>
      </w:r>
      <w:r>
        <w:rPr>
          <w:rFonts w:hint="eastAsia"/>
        </w:rPr>
        <w:br/>
      </w:r>
      <w:r>
        <w:rPr>
          <w:rFonts w:hint="eastAsia"/>
        </w:rPr>
        <w:t>　　图表 八峰药化股份有限公司口服液销售部</w:t>
      </w:r>
      <w:r>
        <w:rPr>
          <w:rFonts w:hint="eastAsia"/>
        </w:rPr>
        <w:br/>
      </w:r>
      <w:r>
        <w:rPr>
          <w:rFonts w:hint="eastAsia"/>
        </w:rPr>
        <w:t>　　图表 八峰药化股份有限公司大输液销售部</w:t>
      </w:r>
      <w:r>
        <w:rPr>
          <w:rFonts w:hint="eastAsia"/>
        </w:rPr>
        <w:br/>
      </w:r>
      <w:r>
        <w:rPr>
          <w:rFonts w:hint="eastAsia"/>
        </w:rPr>
        <w:t>　　图表 八峰药化股份有限公司总部供销处</w:t>
      </w:r>
      <w:r>
        <w:rPr>
          <w:rFonts w:hint="eastAsia"/>
        </w:rPr>
        <w:br/>
      </w:r>
      <w:r>
        <w:rPr>
          <w:rFonts w:hint="eastAsia"/>
        </w:rPr>
        <w:t>　　图表 八峰药化股份有限公司国际贸易部</w:t>
      </w:r>
      <w:r>
        <w:rPr>
          <w:rFonts w:hint="eastAsia"/>
        </w:rPr>
        <w:br/>
      </w:r>
      <w:r>
        <w:rPr>
          <w:rFonts w:hint="eastAsia"/>
        </w:rPr>
        <w:t>　　图表 八峰药化股份有限公司</w:t>
      </w:r>
      <w:r>
        <w:rPr>
          <w:rFonts w:hint="eastAsia"/>
        </w:rPr>
        <w:br/>
      </w:r>
      <w:r>
        <w:rPr>
          <w:rFonts w:hint="eastAsia"/>
        </w:rPr>
        <w:t>　　图表 富阳东辰生物工程有限公司联系方式</w:t>
      </w:r>
      <w:r>
        <w:rPr>
          <w:rFonts w:hint="eastAsia"/>
        </w:rPr>
        <w:br/>
      </w:r>
      <w:r>
        <w:rPr>
          <w:rFonts w:hint="eastAsia"/>
        </w:rPr>
        <w:t>　　图表 富阳东辰生物工程有限公司产品介绍</w:t>
      </w:r>
      <w:r>
        <w:rPr>
          <w:rFonts w:hint="eastAsia"/>
        </w:rPr>
        <w:br/>
      </w:r>
      <w:r>
        <w:rPr>
          <w:rFonts w:hint="eastAsia"/>
        </w:rPr>
        <w:t>　　图表 2020-2025年L-苯丙氨酸各地区销售比例变化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L-苯丙氨酸的产业环境“波特五力”分析模型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449bf7cc04078" w:history="1">
        <w:r>
          <w:rPr>
            <w:rStyle w:val="Hyperlink"/>
          </w:rPr>
          <w:t>2025年中国L-苯丙氨酸行业现状调研及发展趋势预测报告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449bf7cc04078" w:history="1">
        <w:r>
          <w:rPr>
            <w:rStyle w:val="Hyperlink"/>
          </w:rPr>
          <w:t>https://www.20087.com/M_ShiYouHuaGong/81/L-BenBingAnSuanShiChangJingZhengYuFaZhanQuShi.html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热点：l苯丙氨酸别名、L-苯丙氨酸溶于、苯丙氨酸多少为正常、L-苯丙氨酸乙酯盐酸盐、chlororesorcinol、L苯丙氨酸甲酯盐酸盐、阿斯巴甜中的苯丙氨酸、L苯丙氨酸溶解度、苯丙氨酸参考范围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3b6c614614633" w:history="1">
      <w:r>
        <w:rPr>
          <w:rStyle w:val="Hyperlink"/>
        </w:rPr>
        <w:t>2025年中国L-苯丙氨酸行业现状调研及发展趋势预测报告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L-BenBingAnSuanShiChangJingZhengYuFaZhanQuShi.html" TargetMode="External" Id="R80e449bf7cc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L-BenBingAnSuanShiChangJingZhengYuFaZhanQuShi.html" TargetMode="External" Id="R2fe3b6c6146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2025-01-31T23:29:00Z</dcterms:created>
  <dcterms:modified xsi:type="dcterms:W3CDTF">2025-02-01T00:29:00Z</dcterms:modified>
  <dc:subject>2025年中国L-苯丙氨酸行业现状调研及发展趋势预测报告</dc:subject>
  <dc:title>2025年中国L-苯丙氨酸行业现状调研及发展趋势预测报告</dc:title>
  <cp:keywords>2025年中国L-苯丙氨酸行业现状调研及发展趋势预测报告</cp:keywords>
  <dc:description>2025年中国L-苯丙氨酸行业现状调研及发展趋势预测报告</dc:description>
</cp:coreProperties>
</file>