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d49c997a42a3" w:history="1">
              <w:r>
                <w:rPr>
                  <w:rStyle w:val="Hyperlink"/>
                </w:rPr>
                <w:t>2026-2032年全球与中国一水结晶葡萄糖行业发展现状分析及市场前景报告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d49c997a42a3" w:history="1">
              <w:r>
                <w:rPr>
                  <w:rStyle w:val="Hyperlink"/>
                </w:rPr>
                <w:t>2026-2032年全球与中国一水结晶葡萄糖行业发展现状分析及市场前景报告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d49c997a42a3" w:history="1">
                <w:r>
                  <w:rPr>
                    <w:rStyle w:val="Hyperlink"/>
                  </w:rPr>
                  <w:t>https://www.20087.com/1/58/YiShuiJieJingPuTaoTangDeFaZhanQianJing.html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结晶葡萄糖是食品、医药及发酵工业的基础原料，凭借高纯度、良好溶解性与稳定理化特性，在多个领域占据重要地位。在食品工业中，一水结晶葡萄糖广泛用于烘焙制品、糖果、乳制品及运动饮料，提供温和甜味、保湿性及美拉德反应底物；在医药领域，该产品是大输液、口服补液盐及营养制剂的关键成分，对重金属、微生物及干燥失重等指标要求极为严格；在生物制造方面，一水结晶葡萄糖作为优质碳源，支撑氨基酸、抗生素及有机酸的高效发酵。目前，一水结晶葡萄糖以淀粉酶解、脱色、离子交换、结晶与干燥为主流路径，行业普遍采用自动化控制系统保障批次一致性。然而，原料玉米价格波动、能耗强度高及废水处理压力构成主要运营挑战，同时市场对非转基因、有机认证及低碳足迹产品的需求日益凸显。</w:t>
      </w:r>
      <w:r>
        <w:rPr>
          <w:rFonts w:hint="eastAsia"/>
        </w:rPr>
        <w:br/>
      </w:r>
      <w:r>
        <w:rPr>
          <w:rFonts w:hint="eastAsia"/>
        </w:rPr>
        <w:t>　　未来，一水结晶葡萄糖的生产与应用将加速向绿色化、功能化与高值化方向转型。在工艺层面，膜分离、连续结晶及余热回收等节能技术将被深度整合，降低单位产品能耗与水耗；利用合成生物学手段改造菌种或开发非粮生物质（如秸秆、木薯）为原料的转化路径，亦将成为突破资源约束的重要方向。在产品端，针对特殊医学用途配方食品（FSMP）、益生元复合糖及缓释能量补充剂等新兴需求，高纯度、特定DE值（葡萄糖当量）或复合微量元素的一水结晶葡萄糖定制化产品将获得青睐。此外，随着全球食品标签法规趋严，透明溯源体系与碳足迹声明将成为品牌竞争力的关键要素。长远看，一水结晶葡萄糖不仅作为基础原料延续其工业价值，更将通过分子结构修饰或与其他功能性成分复配，拓展在精准营养与健康干预领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5d49c997a42a3" w:history="1">
        <w:r>
          <w:rPr>
            <w:rStyle w:val="Hyperlink"/>
          </w:rPr>
          <w:t>2026-2032年全球与中国一水结晶葡萄糖行业发展现状分析及市场前景报告</w:t>
        </w:r>
      </w:hyperlink>
      <w:r>
        <w:rPr>
          <w:rFonts w:hint="eastAsia"/>
        </w:rPr>
        <w:t>》基于多年行业研究积累，结合一水结晶葡萄糖市场发展现状，依托行业权威数据资源和长期市场监测数据库，对一水结晶葡萄糖市场规模、技术现状及未来方向进行了全面分析。报告梳理了一水结晶葡萄糖行业竞争格局，重点评估了主要企业的市场表现及品牌影响力，并通过SWOT分析揭示了一水结晶葡萄糖行业机遇与潜在风险。同时，报告对一水结晶葡萄糖市场前景和发展趋势进行了科学预测，为投资者提供了投资价值判断和策略建议，助力把握一水结晶葡萄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产品分类，按粒度</w:t>
      </w:r>
      <w:r>
        <w:rPr>
          <w:rFonts w:hint="eastAsia"/>
        </w:rPr>
        <w:br/>
      </w:r>
      <w:r>
        <w:rPr>
          <w:rFonts w:hint="eastAsia"/>
        </w:rPr>
        <w:t>　　　　1.4.1 按粒度细分，全球一水结晶葡萄糖市场规模2021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结晶颗粒</w:t>
      </w:r>
      <w:r>
        <w:rPr>
          <w:rFonts w:hint="eastAsia"/>
        </w:rPr>
        <w:br/>
      </w:r>
      <w:r>
        <w:rPr>
          <w:rFonts w:hint="eastAsia"/>
        </w:rPr>
        <w:t>　　　　1.4.3 粉末状</w:t>
      </w:r>
      <w:r>
        <w:rPr>
          <w:rFonts w:hint="eastAsia"/>
        </w:rPr>
        <w:br/>
      </w:r>
      <w:r>
        <w:rPr>
          <w:rFonts w:hint="eastAsia"/>
        </w:rPr>
        <w:t>　　　　1.4.4 超细粉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按生产工艺细分，全球一水结晶葡萄糖市场规模2021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双酶法</w:t>
      </w:r>
      <w:r>
        <w:rPr>
          <w:rFonts w:hint="eastAsia"/>
        </w:rPr>
        <w:br/>
      </w:r>
      <w:r>
        <w:rPr>
          <w:rFonts w:hint="eastAsia"/>
        </w:rPr>
        <w:t>　　　　1.5.3 酸酶结合法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医药与保健品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一水结晶葡萄糖行业发展总体概况</w:t>
      </w:r>
      <w:r>
        <w:rPr>
          <w:rFonts w:hint="eastAsia"/>
        </w:rPr>
        <w:br/>
      </w:r>
      <w:r>
        <w:rPr>
          <w:rFonts w:hint="eastAsia"/>
        </w:rPr>
        <w:t>　　　　1.7.2 一水结晶葡萄糖行业发展主要特点</w:t>
      </w:r>
      <w:r>
        <w:rPr>
          <w:rFonts w:hint="eastAsia"/>
        </w:rPr>
        <w:br/>
      </w:r>
      <w:r>
        <w:rPr>
          <w:rFonts w:hint="eastAsia"/>
        </w:rPr>
        <w:t>　　　　1.7.3 一水结晶葡萄糖行业发展影响因素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一水结晶葡萄糖有利因素</w:t>
      </w:r>
      <w:r>
        <w:rPr>
          <w:rFonts w:hint="eastAsia"/>
        </w:rPr>
        <w:br/>
      </w:r>
      <w:r>
        <w:rPr>
          <w:rFonts w:hint="eastAsia"/>
        </w:rPr>
        <w:t>　　　　1.7.3 .2 一水结晶葡萄糖不利因素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全球市场，近三年一水结晶葡萄糖主要企业占有率及排名（按销量）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一水结晶葡萄糖主要企业在国际市场占有率（按销量，2023-2026）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2025年一水结晶葡萄糖主要企业在国际市场排名（按销量）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全球市场主要企业一水结晶葡萄糖销量（2023-2026）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全球市场，近三年一水结晶葡萄糖主要企业占有率及排名（按收入）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一水结晶葡萄糖主要企业在国际市场占有率（按收入，2023-2026）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2025年一水结晶葡萄糖主要企业在国际市场排名（按收入）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全球市场主要企业一水结晶葡萄糖销售收入（2023-2026）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全球市场主要企业一水结晶葡萄糖销售价格（2023-2026）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中国市场，近三年一水结晶葡萄糖主要企业占有率及排名（按销量）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一水结晶葡萄糖主要企业在中国市场占有率（按销量，2023-2026）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2025年一水结晶葡萄糖主要企业在中国市场排名（按销量）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中国市场主要企业一水结晶葡萄糖销量（2023-2026）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中国市场，近三年一水结晶葡萄糖主要企业占有率及排名（按收入）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一水结晶葡萄糖主要企业在中国市场占有率（按收入，2023-2026）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2025年一水结晶葡萄糖主要企业在中国市场排名（按收入）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中国市场主要企业一水结晶葡萄糖销售收入（2023-2026）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全球主要厂商一水结晶葡萄糖总部及产地分布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全球主要厂商成立时间及一水结晶葡萄糖商业化日期</w:t>
      </w:r>
      <w:r>
        <w:rPr>
          <w:rFonts w:hint="eastAsia"/>
        </w:rPr>
        <w:br/>
      </w:r>
      <w:r>
        <w:rPr>
          <w:rFonts w:hint="eastAsia"/>
        </w:rPr>
        <w:t>　　2.8 全球主要厂商一水结晶葡萄糖产品类型及应用</w:t>
      </w:r>
      <w:r>
        <w:rPr>
          <w:rFonts w:hint="eastAsia"/>
        </w:rPr>
        <w:br/>
      </w:r>
      <w:r>
        <w:rPr>
          <w:rFonts w:hint="eastAsia"/>
        </w:rPr>
        <w:t>　　2.9 一水结晶葡萄糖行业集中度、竞争程度分析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一水结晶葡萄糖行业集中度分析：2025年全球Top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全球一水结晶葡萄糖第一梯队、第二梯队和第三梯队生产商（品牌）及市场份额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全球一水结晶葡萄糖总体规模分析</w:t>
      </w:r>
      <w:r>
        <w:rPr>
          <w:rFonts w:hint="eastAsia"/>
        </w:rPr>
        <w:br/>
      </w:r>
      <w:r>
        <w:rPr>
          <w:rFonts w:hint="eastAsia"/>
        </w:rPr>
        <w:t>　　3.1 全球一水结晶葡萄糖供需现状及预测（2021-2032）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全球一水结晶葡萄糖产能、产量、产能利用率及发展趋势（2021-2032）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全球一水结晶葡萄糖产量、需求量及发展趋势（2021-2032）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全球主要地区一水结晶葡萄糖产量及发展趋势（2021-2032）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全球主要地区一水结晶葡萄糖产量（2021-2026）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全球主要地区一水结晶葡萄糖产量（2027-2032）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全球主要地区一水结晶葡萄糖产量市场份额（2021-2032）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中国一水结晶葡萄糖供需现状及预测（2021-2032）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中国一水结晶葡萄糖产能、产量、产能利用率及发展趋势（2021-2032）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中国一水结晶葡萄糖产量、市场需求量及发展趋势（2021-2032）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中国市场一水结晶葡萄糖进出口（2021-2032）</w:t>
      </w:r>
      <w:r>
        <w:rPr>
          <w:rFonts w:hint="eastAsia"/>
        </w:rPr>
        <w:br/>
      </w:r>
      <w:r>
        <w:rPr>
          <w:rFonts w:hint="eastAsia"/>
        </w:rPr>
        <w:t>　　3.4 全球一水结晶葡萄糖销量及销售额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全球市场一水结晶葡萄糖销售额（2021-2032）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全球市场一水结晶葡萄糖价格趋势（2021-2032）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全球一水结晶葡萄糖主要地区分析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全球主要地区一水结晶葡萄糖市场规模分析：2021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全球主要地区一水结晶葡萄糖销售收入及市场份额（2021-2026）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全球主要地区一水结晶葡萄糖销售收入预测（2027-2032）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全球主要地区一水结晶葡萄糖销量分析：2021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全球主要地区一水结晶葡萄糖销量及市场份额预测（2027-2032）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不同产品类型一水结晶葡萄糖分析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全球不同产品类型一水结晶葡萄糖销量（2021-2032）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全球不同产品类型一水结晶葡萄糖收入预测（2027-2032）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全球不同产品类型一水结晶葡萄糖价格走势（2021-2032）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中国不同产品类型一水结晶葡萄糖收入预测（2027-2032）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不同应用一水结晶葡萄糖分析</w:t>
      </w:r>
      <w:r>
        <w:rPr>
          <w:rFonts w:hint="eastAsia"/>
        </w:rPr>
        <w:br/>
      </w:r>
      <w:r>
        <w:rPr>
          <w:rFonts w:hint="eastAsia"/>
        </w:rPr>
        <w:t>　　7.1 全球不同应用一水结晶葡萄糖销量（2021-2032）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全球不同应用一水结晶葡萄糖收入预测（2027-2032）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全球不同应用一水结晶葡萄糖价格走势（2021-2032）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中国不同应用一水结晶葡萄糖收入预测（2027-2032）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一水结晶葡萄糖行业发展趋势</w:t>
      </w:r>
      <w:r>
        <w:rPr>
          <w:rFonts w:hint="eastAsia"/>
        </w:rPr>
        <w:br/>
      </w:r>
      <w:r>
        <w:rPr>
          <w:rFonts w:hint="eastAsia"/>
        </w:rPr>
        <w:t>　　8.2 一水结晶葡萄糖行业主要驱动因素</w:t>
      </w:r>
      <w:r>
        <w:rPr>
          <w:rFonts w:hint="eastAsia"/>
        </w:rPr>
        <w:br/>
      </w:r>
      <w:r>
        <w:rPr>
          <w:rFonts w:hint="eastAsia"/>
        </w:rPr>
        <w:t>　　8.3 一水结晶葡萄糖中国企业SWOT分析</w:t>
      </w:r>
      <w:r>
        <w:rPr>
          <w:rFonts w:hint="eastAsia"/>
        </w:rPr>
        <w:br/>
      </w:r>
      <w:r>
        <w:rPr>
          <w:rFonts w:hint="eastAsia"/>
        </w:rPr>
        <w:t>　　8.4 中国一水结晶葡萄糖行业政策环境分析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一水结晶葡萄糖行业产业链简介</w:t>
      </w:r>
      <w:r>
        <w:rPr>
          <w:rFonts w:hint="eastAsia"/>
        </w:rPr>
        <w:br/>
      </w:r>
      <w:r>
        <w:rPr>
          <w:rFonts w:hint="eastAsia"/>
        </w:rPr>
        <w:t>　　　　9.1.1 一水结晶葡萄糖行业供应链分析</w:t>
      </w:r>
      <w:r>
        <w:rPr>
          <w:rFonts w:hint="eastAsia"/>
        </w:rPr>
        <w:br/>
      </w:r>
      <w:r>
        <w:rPr>
          <w:rFonts w:hint="eastAsia"/>
        </w:rPr>
        <w:t>　　　　9.1.2 一水结晶葡萄糖主要原料及供应情况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一水结晶葡萄糖行业采购模式</w:t>
      </w:r>
      <w:r>
        <w:rPr>
          <w:rFonts w:hint="eastAsia"/>
        </w:rPr>
        <w:br/>
      </w:r>
      <w:r>
        <w:rPr>
          <w:rFonts w:hint="eastAsia"/>
        </w:rPr>
        <w:t>　　9.3 一水结晶葡萄糖行业生产模式</w:t>
      </w:r>
      <w:r>
        <w:rPr>
          <w:rFonts w:hint="eastAsia"/>
        </w:rPr>
        <w:br/>
      </w:r>
      <w:r>
        <w:rPr>
          <w:rFonts w:hint="eastAsia"/>
        </w:rPr>
        <w:t>　　9.4 一水结晶葡萄糖行业销售模式及销售渠道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按粒度细分，全球一水结晶葡萄糖市场规模2021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按生产工艺细分，全球一水结晶葡萄糖市场规模2021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按应用细分，全球一水结晶葡萄糖市场规模（CAGR）2021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一水结晶葡萄糖行业发展主要特点</w:t>
      </w:r>
      <w:r>
        <w:rPr>
          <w:rFonts w:hint="eastAsia"/>
        </w:rPr>
        <w:br/>
      </w:r>
      <w:r>
        <w:rPr>
          <w:rFonts w:hint="eastAsia"/>
        </w:rPr>
        <w:t>　　表 6： 一水结晶葡萄糖行业发展有利因素分析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一水结晶葡萄糖行业发展不利因素分析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进入一水结晶葡萄糖行业壁垒</w:t>
      </w:r>
      <w:r>
        <w:rPr>
          <w:rFonts w:hint="eastAsia"/>
        </w:rPr>
        <w:br/>
      </w:r>
      <w:r>
        <w:rPr>
          <w:rFonts w:hint="eastAsia"/>
        </w:rPr>
        <w:t>　　表 9： 一水结晶葡萄糖主要企业在国际市场占有率（按销量，2023-2026）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2025年一水结晶葡萄糖主要企业在国际市场排名（按销量）&amp;（千吨）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全球市场主要企业一水结晶葡萄糖销量（2023-2026）&amp;（千吨）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一水结晶葡萄糖主要企业在国际市场占有率（按收入，2023-2026）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2025年一水结晶葡萄糖主要企业在国际市场排名（按收入）&amp;（万元）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全球市场主要企业一水结晶葡萄糖销售收入（2023-2026）&amp;（万元）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全球市场主要企业一水结晶葡萄糖销售价格（2023-2026）&amp;（元/吨）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一水结晶葡萄糖主要企业在中国市场占有率（按销量，2023-2026）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2025年一水结晶葡萄糖主要企业在中国市场排名（按销量）&amp;（千吨）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中国市场主要企业一水结晶葡萄糖销量（2023-2026）&amp;（千吨）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一水结晶葡萄糖主要企业在中国市场占有率（按收入，2023-2026）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2025年一水结晶葡萄糖主要企业在中国市场排名（按收入）&amp;（万元）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中国市场主要企业一水结晶葡萄糖销售收入（2023-2026）&amp;（万元）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全球主要厂商一水结晶葡萄糖总部及产地分布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全球主要厂商成立时间及一水结晶葡萄糖商业化日期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全球主要厂商一水结晶葡萄糖产品类型及应用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2025年全球一水结晶葡萄糖主要厂商市场地位（第一梯队、第二梯队和第三梯队）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全球一水结晶葡萄糖市场投资、并购等现状分析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全球主要地区一水结晶葡萄糖产量增速（CAGR）：（2021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全球主要地区一水结晶葡萄糖产量（2021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全球主要地区一水结晶葡萄糖产量（2021-2026）&amp;（千吨）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全球主要地区一水结晶葡萄糖产量（2027-2032）&amp;（千吨）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全球主要地区一水结晶葡萄糖产量市场份额（2021-2026）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全球主要地区一水结晶葡萄糖产量市场份额（2027-2032）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中国市场一水结晶葡萄糖产量、销量、进出口（2021-2026）&amp;（千吨）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中国市场一水结晶葡萄糖产量、销量、进出口预测（2027-2032）&amp;（千吨）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全球主要地区一水结晶葡萄糖销售收入增速：（2021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全球主要地区一水结晶葡萄糖销售收入（2021-2026）&amp;（万元）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全球主要地区一水结晶葡萄糖销售收入市场份额（2021-2026）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全球主要地区一水结晶葡萄糖收入（2027-2032）&amp;（万元）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全球主要地区一水结晶葡萄糖收入市场份额（2027-2032）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全球主要地区一水结晶葡萄糖销量（千吨）：2021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全球主要地区一水结晶葡萄糖销量市场份额（2021-2026）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全球主要地区一水结晶葡萄糖销量（2027-2032）&amp;（千吨）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全球主要地区一水结晶葡萄糖销量份额（2027-2032）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全球不同产品类型一水结晶葡萄糖销量（2021-2026）&amp;（千吨）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全球不同产品类型一水结晶葡萄糖销量市场份额（2021-2026）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全球市场不同产品类型一水结晶葡萄糖销量市场份额预测（2027-2032）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全球不同产品类型一水结晶葡萄糖收入预测（2027-2032）&amp;（万元）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全球不同产品类型一水结晶葡萄糖收入市场份额预测（2027-2032）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中国不同产品类型一水结晶葡萄糖销量市场份额（2021-2026）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中国不同产品类型一水结晶葡萄糖销量预测（2027-2032）&amp;（千吨）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全球市场不同产品类型一水结晶葡萄糖销量市场份额预测（2027-2032）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中国不同产品类型一水结晶葡萄糖收入（2021-2026）&amp;（万元）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中国不同产品类型一水结晶葡萄糖收入预测（2027-2032）&amp;（万元）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中国不同产品类型一水结晶葡萄糖收入市场份额预测（2027-2032）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全球不同应用一水结晶葡萄糖销量（2021-2026）&amp;（千吨）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全球不同应用一水结晶葡萄糖销量市场份额（2021-2026）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全球不同应用一水结晶葡萄糖销量预测（2027-2032）&amp;（千吨）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全球市场不同应用一水结晶葡萄糖销量市场份额预测（2027-2032）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全球不同应用一水结晶葡萄糖收入（2021-2026）&amp;（万元）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全球不同应用一水结晶葡萄糖收入市场份额（2021-2026）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全球不同应用一水结晶葡萄糖收入预测（2027-2032）&amp;（万元）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全球不同应用一水结晶葡萄糖收入市场份额预测（2027-2032）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中国不同应用一水结晶葡萄糖销量（2021-2026）&amp;（千吨）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中国不同应用一水结晶葡萄糖销量市场份额（2021-2026）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中国不同应用一水结晶葡萄糖销量预测（2027-2032）&amp;（千吨）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中国市场不同应用一水结晶葡萄糖销量市场份额预测（2027-2032）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中国不同应用一水结晶葡萄糖收入（2021-2026）&amp;（万元）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中国不同应用一水结晶葡萄糖收入市场份额（2021-2026）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中国不同应用一水结晶葡萄糖收入预测（2027-2032）&amp;（万元）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中国不同应用一水结晶葡萄糖收入市场份额预测（2027-2032）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一水结晶葡萄糖行业发展趋势</w:t>
      </w:r>
      <w:r>
        <w:rPr>
          <w:rFonts w:hint="eastAsia"/>
        </w:rPr>
        <w:br/>
      </w:r>
      <w:r>
        <w:rPr>
          <w:rFonts w:hint="eastAsia"/>
        </w:rPr>
        <w:t>　　表 153： 一水结晶葡萄糖行业主要驱动因素</w:t>
      </w:r>
      <w:r>
        <w:rPr>
          <w:rFonts w:hint="eastAsia"/>
        </w:rPr>
        <w:br/>
      </w:r>
      <w:r>
        <w:rPr>
          <w:rFonts w:hint="eastAsia"/>
        </w:rPr>
        <w:t>　　表 154： 一水结晶葡萄糖行业供应链分析</w:t>
      </w:r>
      <w:r>
        <w:rPr>
          <w:rFonts w:hint="eastAsia"/>
        </w:rPr>
        <w:br/>
      </w:r>
      <w:r>
        <w:rPr>
          <w:rFonts w:hint="eastAsia"/>
        </w:rPr>
        <w:t>　　表 155： 一水结晶葡萄糖上游原料供应商</w:t>
      </w:r>
      <w:r>
        <w:rPr>
          <w:rFonts w:hint="eastAsia"/>
        </w:rPr>
        <w:br/>
      </w:r>
      <w:r>
        <w:rPr>
          <w:rFonts w:hint="eastAsia"/>
        </w:rPr>
        <w:t>　　表 156： 一水结晶葡萄糖主要地区不同应用客户分析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一水结晶葡萄糖典型经销商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一水结晶葡萄糖产品图片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全球不同产品类型一水结晶葡萄糖销售额2021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全球不同粒度一水结晶葡萄糖销售额2021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全球不同粒度一水结晶葡萄糖市场份额2025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10： 结晶颗粒产品图片</w:t>
      </w:r>
      <w:r>
        <w:rPr>
          <w:rFonts w:hint="eastAsia"/>
        </w:rPr>
        <w:br/>
      </w:r>
      <w:r>
        <w:rPr>
          <w:rFonts w:hint="eastAsia"/>
        </w:rPr>
        <w:t>　　图 11： 粉末状产品图片</w:t>
      </w:r>
      <w:r>
        <w:rPr>
          <w:rFonts w:hint="eastAsia"/>
        </w:rPr>
        <w:br/>
      </w:r>
      <w:r>
        <w:rPr>
          <w:rFonts w:hint="eastAsia"/>
        </w:rPr>
        <w:t>　　图 12： 超细粉产品图片</w:t>
      </w:r>
      <w:r>
        <w:rPr>
          <w:rFonts w:hint="eastAsia"/>
        </w:rPr>
        <w:br/>
      </w:r>
      <w:r>
        <w:rPr>
          <w:rFonts w:hint="eastAsia"/>
        </w:rPr>
        <w:t>　　图 13： 全球不同生产工艺一水结晶葡萄糖销售额2021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全球不同生产工艺一水结晶葡萄糖市场份额2025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15： 双酶法产品图片</w:t>
      </w:r>
      <w:r>
        <w:rPr>
          <w:rFonts w:hint="eastAsia"/>
        </w:rPr>
        <w:br/>
      </w:r>
      <w:r>
        <w:rPr>
          <w:rFonts w:hint="eastAsia"/>
        </w:rPr>
        <w:t>　　图 16： 酸酶结合法产品图片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全球不同应用一水结晶葡萄糖市场份额2025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食品工业</w:t>
      </w:r>
      <w:r>
        <w:rPr>
          <w:rFonts w:hint="eastAsia"/>
        </w:rPr>
        <w:br/>
      </w:r>
      <w:r>
        <w:rPr>
          <w:rFonts w:hint="eastAsia"/>
        </w:rPr>
        <w:t>　　图 20： 医药与保健品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2025年全球前五大生产商一水结晶葡萄糖市场份额</w:t>
      </w:r>
      <w:r>
        <w:rPr>
          <w:rFonts w:hint="eastAsia"/>
        </w:rPr>
        <w:br/>
      </w:r>
      <w:r>
        <w:rPr>
          <w:rFonts w:hint="eastAsia"/>
        </w:rPr>
        <w:t>　　图 24： 2025年全球一水结晶葡萄糖第一梯队、第二梯队和第三梯队厂商及市场份额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全球一水结晶葡萄糖产能、产量、产能利用率及发展趋势（2021-2032）&amp;（千吨）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全球一水结晶葡萄糖产量、需求量及发展趋势（2021-2032）&amp;（千吨）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全球主要地区一水结晶葡萄糖产量市场份额（2021-2032）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中国一水结晶葡萄糖产能、产量、产能利用率及发展趋势（2021-2032）&amp;（千吨）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中国一水结晶葡萄糖产量、市场需求量及发展趋势（2021-2032）&amp;（千吨）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全球一水结晶葡萄糖市场销售额及增长率：（2021-2032）&amp;（万元）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全球市场一水结晶葡萄糖市场规模：2021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全球市场一水结晶葡萄糖价格趋势（2021-2032）&amp;（元/吨）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全球主要地区一水结晶葡萄糖销售收入（2021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全球主要地区一水结晶葡萄糖销售收入市场份额（2021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中东市场一水结晶葡萄糖销量及增长率（2021-2032）&amp;（千吨）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中东市场一水结晶葡萄糖收入及增长率（2021-2032）&amp;（万元）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全球不同产品类型一水结晶葡萄糖价格走势（2021-2032）&amp;（元/吨）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全球不同应用一水结晶葡萄糖价格走势（2021-2032）&amp;（元/吨）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一水结晶葡萄糖中国企业SWOT分析</w:t>
      </w:r>
      <w:r>
        <w:rPr>
          <w:rFonts w:hint="eastAsia"/>
        </w:rPr>
        <w:br/>
      </w:r>
      <w:r>
        <w:rPr>
          <w:rFonts w:hint="eastAsia"/>
        </w:rPr>
        <w:t>　　图 55： 一水结晶葡萄糖产业链</w:t>
      </w:r>
      <w:r>
        <w:rPr>
          <w:rFonts w:hint="eastAsia"/>
        </w:rPr>
        <w:br/>
      </w:r>
      <w:r>
        <w:rPr>
          <w:rFonts w:hint="eastAsia"/>
        </w:rPr>
        <w:t>　　图 56： 一水结晶葡萄糖行业采购模式分析</w:t>
      </w:r>
      <w:r>
        <w:rPr>
          <w:rFonts w:hint="eastAsia"/>
        </w:rPr>
        <w:br/>
      </w:r>
      <w:r>
        <w:rPr>
          <w:rFonts w:hint="eastAsia"/>
        </w:rPr>
        <w:t>　　图 57： 一水结晶葡萄糖行业生产模式</w:t>
      </w:r>
      <w:r>
        <w:rPr>
          <w:rFonts w:hint="eastAsia"/>
        </w:rPr>
        <w:br/>
      </w:r>
      <w:r>
        <w:rPr>
          <w:rFonts w:hint="eastAsia"/>
        </w:rPr>
        <w:t>　　图 58： 一水结晶葡萄糖行业销售模式分析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d49c997a42a3" w:history="1">
        <w:r>
          <w:rPr>
            <w:rStyle w:val="Hyperlink"/>
          </w:rPr>
          <w:t>2026-2032年全球与中国一水结晶葡萄糖行业发展现状分析及市场前景报告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d49c997a42a3" w:history="1">
        <w:r>
          <w:rPr>
            <w:rStyle w:val="Hyperlink"/>
          </w:rPr>
          <w:t>https://www.20087.com/1/58/YiShuiJieJingPuTaoTangDeFaZhanQianJing.html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091afdf6e4dc0" w:history="1">
      <w:r>
        <w:rPr>
          <w:rStyle w:val="Hyperlink"/>
        </w:rPr>
        <w:t>2026-2032年全球与中国一水结晶葡萄糖行业发展现状分析及市场前景报告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iShuiJieJingPuTaoTangDeFaZhanQianJing.html" TargetMode="External" Id="R5b35d49c997a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iShuiJieJingPuTaoTangDeFaZhanQianJing.html" TargetMode="External" Id="R05a091afdf6e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2026-02-02T00:26:41Z</dcterms:created>
  <dcterms:modified xsi:type="dcterms:W3CDTF">2026-02-02T01:26:41Z</dcterms:modified>
  <dc:subject>2026-2032年全球与中国一水结晶葡萄糖行业发展现状分析及市场前景报告</dc:subject>
  <dc:title>2026-2032年全球与中国一水结晶葡萄糖行业发展现状分析及市场前景报告</dc:title>
  <cp:keywords>2026-2032年全球与中国一水结晶葡萄糖行业发展现状分析及市场前景报告</cp:keywords>
  <dc:description>2026-2032年全球与中国一水结晶葡萄糖行业发展现状分析及市场前景报告</dc:description>
</cp:coreProperties>
</file>