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38a6d59df4a59" w:history="1">
              <w:r>
                <w:rPr>
                  <w:rStyle w:val="Hyperlink"/>
                </w:rPr>
                <w:t>2026-2032年中国无机粘结剂行业研究与发展前景报告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38a6d59df4a59" w:history="1">
              <w:r>
                <w:rPr>
                  <w:rStyle w:val="Hyperlink"/>
                </w:rPr>
                <w:t>2026-2032年中国无机粘结剂行业研究与发展前景报告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38a6d59df4a59" w:history="1">
                <w:r>
                  <w:rPr>
                    <w:rStyle w:val="Hyperlink"/>
                  </w:rPr>
                  <w:t>https://www.20087.com/1/08/WuJiZhanJieJiFaZhanXianZhuangQianJing.html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粘结剂是耐高温、不燃型胶凝材料，以硅酸盐、磷酸盐或铝酸盐为基础，广泛应用于铸造、耐火材料、陶瓷及建筑修补领域。无机粘结剂聚焦于常温初凝可控性、高温残余强度及与基材的热膨胀匹配性，在绿色制造与循环经济推动下，用户对无有机添加、低收缩率及施工和易性关注度显著提升。然而，传统无机粘结剂脆性大、韧性不足，且部分体系需高温养护限制应用场景。</w:t>
      </w:r>
      <w:r>
        <w:rPr>
          <w:rFonts w:hint="eastAsia"/>
        </w:rPr>
        <w:br/>
      </w:r>
      <w:r>
        <w:rPr>
          <w:rFonts w:hint="eastAsia"/>
        </w:rPr>
        <w:t>　　未来，无机粘结剂将向纳米增强与室温自养护方向突破。市场调研网指出，纳米二氧化硅或碳纳米管将提升断裂韧性；地聚物（Geopolymer）体系将实现常温快速硬化并固封重金属。在可持续层面，工业固废（如粉煤灰、矿渣）将作为主要原料，降低资源消耗；可再分散粉末形态将便于运输与精准计量。此外，与3D打印工艺适配的触变型配方将拓展其在复杂构件成型中的应用。长远看，无机粘结剂不仅作为胶结材料，更将成为高温工业与低碳建材中高性能、可循环、智能化建造的关键赋能材料，在强度、环保与工艺适应性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b38a6d59df4a59" w:history="1">
        <w:r>
          <w:rPr>
            <w:rStyle w:val="Hyperlink"/>
          </w:rPr>
          <w:t>2026-2032年中国无机粘结剂行业研究与发展前景报告</w:t>
        </w:r>
      </w:hyperlink>
      <w:r>
        <w:rPr>
          <w:rFonts w:hint="eastAsia"/>
        </w:rPr>
        <w:t>》，2025年无机粘结剂行业市场规模达 亿元，预计2032年市场规模将达 亿元，期间年均复合增长率（CAGR）达 %。报告系统研究了无机粘结剂行业，内容涵盖无机粘结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无机粘结剂行业概述</w:t>
      </w:r>
      <w:r>
        <w:rPr>
          <w:rFonts w:hint="eastAsia"/>
        </w:rPr>
        <w:br/>
      </w:r>
      <w:r>
        <w:rPr>
          <w:rFonts w:hint="eastAsia"/>
        </w:rPr>
        <w:t>　　第一节 无机粘结剂定义与分类</w:t>
      </w:r>
      <w:r>
        <w:rPr>
          <w:rFonts w:hint="eastAsia"/>
        </w:rPr>
        <w:br/>
      </w:r>
      <w:r>
        <w:rPr>
          <w:rFonts w:hint="eastAsia"/>
        </w:rPr>
        <w:t>　　第二节 无机粘结剂应用领域</w:t>
      </w:r>
      <w:r>
        <w:rPr>
          <w:rFonts w:hint="eastAsia"/>
        </w:rPr>
        <w:br/>
      </w:r>
      <w:r>
        <w:rPr>
          <w:rFonts w:hint="eastAsia"/>
        </w:rPr>
        <w:t>　　第三节 无机粘结剂行业经济指标分析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无机粘结剂产业链及经营模式分析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三、无机粘结剂销售模式及销售渠道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全球无机粘结剂市场发展综述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2020-2025年全球无机粘结剂市场规模与趋势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主要国家与地区无机粘结剂市场分析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2026-2032年全球无机粘结剂行业发展趋势与前景预测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中国无机粘结剂行业市场分析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2025-2026年无机粘结剂产能与投资动态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一、国内无机粘结剂产能及利用情况</w:t>
      </w:r>
      <w:r>
        <w:rPr>
          <w:rFonts w:hint="eastAsia"/>
        </w:rPr>
        <w:br/>
      </w:r>
      <w:r>
        <w:rPr>
          <w:rFonts w:hint="eastAsia"/>
        </w:rPr>
        <w:t>　　　　二、无机粘结剂产能扩张与投资动态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2026-2032年无机粘结剂行业产量统计与趋势预测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一、2020-2025年无机粘结剂行业产量数据统计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1、2020-2025年无机粘结剂产量及增长趋势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2、2020-2025年无机粘结剂细分产品产量及份额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二、影响无机粘结剂产量的关键因素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三、2026-2032年无机粘结剂产量预测</w:t>
      </w:r>
      <w:r>
        <w:rPr>
          <w:rFonts w:hint="eastAsia"/>
        </w:rPr>
        <w:br/>
      </w:r>
      <w:r>
        <w:rPr>
          <w:rFonts w:hint="eastAsia"/>
        </w:rPr>
        <w:t>　　第三节 2026-2032年无机粘结剂市场需求与销售分析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一、2025-2026年无机粘结剂行业需求现状</w:t>
      </w:r>
      <w:r>
        <w:rPr>
          <w:rFonts w:hint="eastAsia"/>
        </w:rPr>
        <w:br/>
      </w:r>
      <w:r>
        <w:rPr>
          <w:rFonts w:hint="eastAsia"/>
        </w:rPr>
        <w:t>　　　　二、无机粘结剂客户群体与需求特点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三、2020-2025年无机粘结剂行业销售规模分析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四、2026-2032年无机粘结剂市场增长潜力与规模预测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中国无机粘结剂细分市场与下游应用领域分析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无机粘结剂细分市场分析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一、2025-2026年无机粘结剂主要细分产品市场现状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无机粘结剂下游应用与客户群体分析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一、2025-2026年无机粘结剂各应用领域市场现状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2025-2026年无机粘结剂行业技术发展现状及趋势分析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无机粘结剂行业技术发展现状分析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国内外无机粘结剂行业技术差异与原因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无机粘结剂行业技术发展方向、趋势预测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提升无机粘结剂行业技术能力策略建议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无机粘结剂价格机制与竞争策略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一、2020-2025年无机粘结剂市场价格走势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无机粘结剂定价策略与方法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2026-2032年无机粘结剂价格竞争态势与趋势预测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中国无机粘结剂行业重点区域市场研究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2025-2026年重点区域无机粘结剂市场发展概况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三、2026-2032年无机粘结剂行业发展潜力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三、2026-2032年无机粘结剂行业发展潜力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三、2026-2032年无机粘结剂行业发展潜力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三、2026-2032年无机粘结剂行业发展潜力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二、2020-2025年无机粘结剂市场需求规模情况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三、2026-2032年无机粘结剂行业发展潜力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2020-2025年中国无机粘结剂行业进出口情况分析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无机粘结剂行业进口情况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一、2020-2025年无机粘结剂进口规模及增长情况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二、无机粘结剂主要进口来源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无机粘结剂行业出口情况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一、2020-2025年无机粘结剂出口规模及增长情况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二、无机粘结剂主要出口目的地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2020-2025年中国无机粘结剂行业总体发展与财务状况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2020-2025年中国无机粘结剂行业规模情况</w:t>
      </w:r>
      <w:r>
        <w:rPr>
          <w:rFonts w:hint="eastAsia"/>
        </w:rPr>
        <w:br/>
      </w:r>
      <w:r>
        <w:rPr>
          <w:rFonts w:hint="eastAsia"/>
        </w:rPr>
        <w:t>　　　　一、无机粘结剂行业企业数量规模</w:t>
      </w:r>
      <w:r>
        <w:rPr>
          <w:rFonts w:hint="eastAsia"/>
        </w:rPr>
        <w:br/>
      </w:r>
      <w:r>
        <w:rPr>
          <w:rFonts w:hint="eastAsia"/>
        </w:rPr>
        <w:t>　　　　二、无机粘结剂行业从业人员规模</w:t>
      </w:r>
      <w:r>
        <w:rPr>
          <w:rFonts w:hint="eastAsia"/>
        </w:rPr>
        <w:br/>
      </w:r>
      <w:r>
        <w:rPr>
          <w:rFonts w:hint="eastAsia"/>
        </w:rPr>
        <w:t>　　　　三、无机粘结剂行业市场敏感性分析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2020-2025年中国无机粘结剂行业财务能力分析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一、无机粘结剂行业盈利能力</w:t>
      </w:r>
      <w:r>
        <w:rPr>
          <w:rFonts w:hint="eastAsia"/>
        </w:rPr>
        <w:br/>
      </w:r>
      <w:r>
        <w:rPr>
          <w:rFonts w:hint="eastAsia"/>
        </w:rPr>
        <w:t>　　　　二、无机粘结剂行业偿债能力</w:t>
      </w:r>
      <w:r>
        <w:rPr>
          <w:rFonts w:hint="eastAsia"/>
        </w:rPr>
        <w:br/>
      </w:r>
      <w:r>
        <w:rPr>
          <w:rFonts w:hint="eastAsia"/>
        </w:rPr>
        <w:t>　　　　三、无机粘结剂行业营运能力</w:t>
      </w:r>
      <w:r>
        <w:rPr>
          <w:rFonts w:hint="eastAsia"/>
        </w:rPr>
        <w:br/>
      </w:r>
      <w:r>
        <w:rPr>
          <w:rFonts w:hint="eastAsia"/>
        </w:rPr>
        <w:t>　　　　四、无机粘结剂行业发展能力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无机粘结剂行业重点企业调研分析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二、企业无机粘结剂业务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中国无机粘结剂行业竞争格局分析</w:t>
      </w:r>
      <w:r>
        <w:rPr>
          <w:rFonts w:hint="eastAsia"/>
        </w:rPr>
        <w:br/>
      </w:r>
      <w:r>
        <w:rPr>
          <w:rFonts w:hint="eastAsia"/>
        </w:rPr>
        <w:t>　　第一节 无机粘结剂行业竞争格局总览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2025-2026年无机粘结剂行业竞争力分析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2020-2025年无机粘结剂行业企业并购活动分析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2025-2026年无机粘结剂行业会展与招投标活动分析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一、无机粘结剂行业会展活动及其市场影响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2026年中国无机粘结剂企业发展企业发展策略与建议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无机粘结剂销售模式与渠道策略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无机粘结剂品牌与市场推广策略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无机粘结剂研发投入与技术创新能力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无机粘结剂合作联盟与资源整合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中国无机粘结剂行业风险与对策</w:t>
      </w:r>
      <w:r>
        <w:rPr>
          <w:rFonts w:hint="eastAsia"/>
        </w:rPr>
        <w:br/>
      </w:r>
      <w:r>
        <w:rPr>
          <w:rFonts w:hint="eastAsia"/>
        </w:rPr>
        <w:t>　　第一节 无机粘结剂行业SWOT分析</w:t>
      </w:r>
      <w:r>
        <w:rPr>
          <w:rFonts w:hint="eastAsia"/>
        </w:rPr>
        <w:br/>
      </w:r>
      <w:r>
        <w:rPr>
          <w:rFonts w:hint="eastAsia"/>
        </w:rPr>
        <w:t>　　　　一、无机粘结剂行业优势</w:t>
      </w:r>
      <w:r>
        <w:rPr>
          <w:rFonts w:hint="eastAsia"/>
        </w:rPr>
        <w:br/>
      </w:r>
      <w:r>
        <w:rPr>
          <w:rFonts w:hint="eastAsia"/>
        </w:rPr>
        <w:t>　　　　二、无机粘结剂行业劣势</w:t>
      </w:r>
      <w:r>
        <w:rPr>
          <w:rFonts w:hint="eastAsia"/>
        </w:rPr>
        <w:br/>
      </w:r>
      <w:r>
        <w:rPr>
          <w:rFonts w:hint="eastAsia"/>
        </w:rPr>
        <w:t>　　　　三、无机粘结剂市场机会</w:t>
      </w:r>
      <w:r>
        <w:rPr>
          <w:rFonts w:hint="eastAsia"/>
        </w:rPr>
        <w:br/>
      </w:r>
      <w:r>
        <w:rPr>
          <w:rFonts w:hint="eastAsia"/>
        </w:rPr>
        <w:t>　　　　四、无机粘结剂市场威胁</w:t>
      </w:r>
      <w:r>
        <w:rPr>
          <w:rFonts w:hint="eastAsia"/>
        </w:rPr>
        <w:br/>
      </w:r>
      <w:r>
        <w:rPr>
          <w:rFonts w:hint="eastAsia"/>
        </w:rPr>
        <w:t>　　第二节 无机粘结剂行业风险及对策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2026-2032年中国无机粘结剂行业前景与发展趋势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2025-2026年无机粘结剂行业发展环境分析</w:t>
      </w:r>
      <w:r>
        <w:rPr>
          <w:rFonts w:hint="eastAsia"/>
        </w:rPr>
        <w:br/>
      </w:r>
      <w:r>
        <w:rPr>
          <w:rFonts w:hint="eastAsia"/>
        </w:rPr>
        <w:t>　　　　一、无机粘结剂行业主管部门与监管体制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二、无机粘结剂行业主要法律法规及政策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三、无机粘结剂行业标准与质量监管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2026-2032年无机粘结剂行业发展趋势与方向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2026-2032年无机粘结剂行业发展潜力与机遇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无机粘结剂行业研究结论与建议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(中^智^林)无机粘结剂行业发展建议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无机粘结剂行业历程</w:t>
      </w:r>
      <w:r>
        <w:rPr>
          <w:rFonts w:hint="eastAsia"/>
        </w:rPr>
        <w:br/>
      </w:r>
      <w:r>
        <w:rPr>
          <w:rFonts w:hint="eastAsia"/>
        </w:rPr>
        <w:t>　　图表 无机粘结剂行业生命周期</w:t>
      </w:r>
      <w:r>
        <w:rPr>
          <w:rFonts w:hint="eastAsia"/>
        </w:rPr>
        <w:br/>
      </w:r>
      <w:r>
        <w:rPr>
          <w:rFonts w:hint="eastAsia"/>
        </w:rPr>
        <w:t>　　图表 无机粘结剂行业产业链分析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2020-2025年中国无机粘结剂行业市场规模及增长情况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2020-2025年无机粘结剂行业市场容量分析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2020-2025年中国无机粘结剂行业产能统计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2020-2025年中国无机粘结剂行业产量及增长趋势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2020-2025年中国无机粘结剂市场需求量及增速统计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2025年中国无机粘结剂行业需求领域分布格局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2020-2025年中国无机粘结剂行业销售收入分析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2020-2025年中国无机粘结剂行业盈利情况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2020-2025年中国无机粘结剂行业利润总额统计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2020-2025年中国无机粘结剂进口数量分析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2020-2025年中国无机粘结剂进口金额分析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2020-2025年中国无机粘结剂出口数量分析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2020-2025年中国无机粘结剂出口金额分析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2025年中国无机粘结剂进口国家及地区分析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2025年中国无机粘结剂出口国家及地区分析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2020-2025年中国无机粘结剂行业企业数量情况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2020-2025年中国无机粘结剂行业企业平均规模情况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**地区无机粘结剂行业市场需求情况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**地区无机粘结剂行业市场需求情况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无机粘结剂重点企业（一）基本信息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无机粘结剂重点企业（一）经营情况分析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无机粘结剂重点企业（一）主要经济指标情况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无机粘结剂重点企业（二）经营情况分析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无机粘结剂重点企业（二）主要经济指标情况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无机粘结剂重点企业（三）经营情况分析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无机粘结剂重点企业（三）主要经济指标情况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无机粘结剂重点企业（三）成长能力情况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2026-2032年中国无机粘结剂行业产能预测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2026-2032年中国无机粘结剂行业产量预测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2026-2032年中国无机粘结剂市场需求量预测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2026-2032年中国无机粘结剂行业供需平衡预测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2026-2032年中国无机粘结剂行业市场容量预测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2026-2032年中国无机粘结剂行业市场规模预测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2026-2032年中国无机粘结剂市场前景分析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2026-2032年中国无机粘结剂行业发展趋势预测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38a6d59df4a59" w:history="1">
        <w:r>
          <w:rPr>
            <w:rStyle w:val="Hyperlink"/>
          </w:rPr>
          <w:t>2026-2032年中国无机粘结剂行业研究与发展前景报告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38a6d59df4a59" w:history="1">
        <w:r>
          <w:rPr>
            <w:rStyle w:val="Hyperlink"/>
          </w:rPr>
          <w:t>https://www.20087.com/1/08/WuJiZhanJieJiFaZhanXianZhuangQianJing.html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热点：无机粘结剂有哪些、无机粘结剂是不是危险品、无机粘结剂的使用实例、无机粘结剂的使用实例有哪些、无机粘结剂的化学成分有膨润土吗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0f964bb494830" w:history="1">
      <w:r>
        <w:rPr>
          <w:rStyle w:val="Hyperlink"/>
        </w:rPr>
        <w:t>2026-2032年中国无机粘结剂行业研究与发展前景报告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uJiZhanJieJiFaZhanXianZhuangQianJing.html" TargetMode="External" Id="R4db38a6d59df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uJiZhanJieJiFaZhanXianZhuangQianJing.html" TargetMode="External" Id="Rc3f0f964bb49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2026-03-27T03:42:02Z</dcterms:created>
  <dcterms:modified xsi:type="dcterms:W3CDTF">2026-03-27T04:42:02Z</dcterms:modified>
  <dc:subject>2026-2032年中国无机粘结剂行业研究与发展前景报告</dc:subject>
  <dc:title>2026-2032年中国无机粘结剂行业研究与发展前景报告</dc:title>
  <cp:keywords>2026-2032年中国无机粘结剂行业研究与发展前景报告</cp:keywords>
  <dc:description>2026-2032年中国无机粘结剂行业研究与发展前景报告</dc:description>
</cp:coreProperties>
</file>