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3a7cc4b454730" w:history="1">
              <w:r>
                <w:rPr>
                  <w:rStyle w:val="Hyperlink"/>
                </w:rPr>
                <w:t>2025-2031年中国毒死蜱原药市场现状分析与趋势预测报告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3a7cc4b454730" w:history="1">
              <w:r>
                <w:rPr>
                  <w:rStyle w:val="Hyperlink"/>
                </w:rPr>
                <w:t>2025-2031年中国毒死蜱原药市场现状分析与趋势预测报告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3a7cc4b454730" w:history="1">
                <w:r>
                  <w:rPr>
                    <w:rStyle w:val="Hyperlink"/>
                  </w:rPr>
                  <w:t>https://www.20087.com/1/98/DuSiPiYuanYaoFaZhanQuShi.html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死蜱原药是一种重要的农药活性成分，被广泛应用于农作物病虫害防治。近年来，随着合成技术和应用研究的进步，毒死蜱原药的生产技术和应用范围都得到了显著扩展。目前，毒死蜱原药不仅种类多样，包括不同纯度等级和用途的产品，而且在设计上更加注重满足特定的农业需求。此外，随着对高效低毒农药需求的增加，毒死蜱原药的开发和使用也更加注重提供更加安全和有效的农药产品。</w:t>
      </w:r>
      <w:r>
        <w:rPr>
          <w:rFonts w:hint="eastAsia"/>
        </w:rPr>
        <w:br/>
      </w:r>
      <w:r>
        <w:rPr>
          <w:rFonts w:hint="eastAsia"/>
        </w:rPr>
        <w:t>　　未来，毒死蜱原药的发展将更加侧重于技术创新和应用领域的深化。技术上，将继续探索更高效的合成工艺和更先进的制剂技术，以提高毒死蜱原药的有效性和安全性。此外，随着可持续发展目标的推进，毒死蜱原药的生产和使用将更加注重节能减排，采用更高效的设备和工艺流程。随着对高效低毒农药需求的增加，毒死蜱原药的应用将更加注重提供更加安全和有效的农药产品，特别是在农作物保护和园艺领域的应用。</w:t>
      </w:r>
      <w:r>
        <w:rPr>
          <w:rFonts w:hint="eastAsia"/>
        </w:rPr>
        <w:br/>
      </w:r>
      <w:r>
        <w:rPr>
          <w:rFonts w:hint="eastAsia"/>
        </w:rPr>
        <w:t>　　《</w:t>
      </w:r>
      <w:hyperlink r:id="Rea83a7cc4b454730" w:history="1">
        <w:r>
          <w:rPr>
            <w:rStyle w:val="Hyperlink"/>
          </w:rPr>
          <w:t>2025-2031年中国毒死蜱原药市场现状分析与趋势预测报告</w:t>
        </w:r>
      </w:hyperlink>
      <w:r>
        <w:rPr>
          <w:rFonts w:hint="eastAsia"/>
        </w:rPr>
        <w:t>》通过详实的数据分析，全面解析了毒死蜱原药行业的市场规模、需求动态及价格趋势，深入探讨了毒死蜱原药产业链上下游的协同关系与竞争格局变化。报告对毒死蜱原药细分市场进行精准划分，结合重点企业研究，揭示了品牌影响力与市场集中度的现状，为行业参与者提供了清晰的竞争态势洞察。同时，报告结合宏观经济环境、技术发展路径及消费者需求演变，科学预测了毒死蜱原药行业的未来发展方向，并针对潜在风险提出了切实可行的应对策略。报告为毒死蜱原药企业与投资者提供了全面的市场分析与决策支持，助力把握行业机遇，优化战略布局，推动可持续发展。</w:t>
      </w:r>
      <w:r>
        <w:rPr>
          <w:rFonts w:hint="eastAsia"/>
        </w:rPr>
        <w:br/>
      </w:r>
      <w:r>
        <w:rPr>
          <w:rFonts w:hint="eastAsia"/>
        </w:rPr>
        <w:br/>
      </w:r>
      <w:r>
        <w:rPr>
          <w:rFonts w:hint="eastAsia"/>
        </w:rPr>
        <w:t>第一章 中国毒死蜱95%原药行业概述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中国毒死蜱95%原药经济环境及产业发展环境分析</w:t>
      </w:r>
      <w:r>
        <w:rPr>
          <w:rFonts w:hint="eastAsia"/>
        </w:rPr>
        <w:br/>
      </w:r>
      <w:r>
        <w:rPr>
          <w:rFonts w:hint="eastAsia"/>
        </w:rPr>
        <w:t>　　第一节 经济发展环境分析</w:t>
      </w:r>
      <w:r>
        <w:rPr>
          <w:rFonts w:hint="eastAsia"/>
        </w:rPr>
        <w:br/>
      </w:r>
      <w:r>
        <w:rPr>
          <w:rFonts w:hint="eastAsia"/>
        </w:rPr>
        <w:t>　　第二节 贸易战对行业的影响</w:t>
      </w:r>
      <w:r>
        <w:rPr>
          <w:rFonts w:hint="eastAsia"/>
        </w:rPr>
        <w:br/>
      </w:r>
      <w:r>
        <w:rPr>
          <w:rFonts w:hint="eastAsia"/>
        </w:rPr>
        <w:t>　　　　一、全球经济危机对中国宏观经济的消极影响</w:t>
      </w:r>
      <w:r>
        <w:rPr>
          <w:rFonts w:hint="eastAsia"/>
        </w:rPr>
        <w:br/>
      </w:r>
      <w:r>
        <w:rPr>
          <w:rFonts w:hint="eastAsia"/>
        </w:rPr>
        <w:t>　　　　二、全球经济危机对毒死蜱95%原药行业的影响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第四章 中国毒死蜱95%原药市场竞争力与市场竞争格局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毒死蜱95%原药国内重点生产厂家分析</w:t>
      </w:r>
      <w:r>
        <w:rPr>
          <w:rFonts w:hint="eastAsia"/>
        </w:rPr>
        <w:br/>
      </w:r>
      <w:r>
        <w:rPr>
          <w:rFonts w:hint="eastAsia"/>
        </w:rPr>
        <w:t>　　第一节 南京红太阳股份有限公司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北京顺义农药厂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湖北沙隆达股份有限公司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江西正邦化工有限公司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毒死蜱95%原药行业发展机会及对策建议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四、毒死蜱95%原药行业发展现状及存在问题</w:t>
      </w:r>
      <w:r>
        <w:rPr>
          <w:rFonts w:hint="eastAsia"/>
        </w:rPr>
        <w:br/>
      </w:r>
      <w:r>
        <w:rPr>
          <w:rFonts w:hint="eastAsia"/>
        </w:rPr>
        <w:t>　　　　五、毒死蜱95%原药行业企业应对策略</w:t>
      </w:r>
      <w:r>
        <w:rPr>
          <w:rFonts w:hint="eastAsia"/>
        </w:rPr>
        <w:br/>
      </w:r>
      <w:r>
        <w:rPr>
          <w:rFonts w:hint="eastAsia"/>
        </w:rPr>
        <w:br/>
      </w:r>
      <w:r>
        <w:rPr>
          <w:rFonts w:hint="eastAsia"/>
        </w:rPr>
        <w:t>第九章 毒死蜱95%原药所属行业进出口分析</w:t>
      </w:r>
      <w:r>
        <w:rPr>
          <w:rFonts w:hint="eastAsia"/>
        </w:rPr>
        <w:br/>
      </w:r>
      <w:r>
        <w:rPr>
          <w:rFonts w:hint="eastAsia"/>
        </w:rPr>
        <w:t>　　第一节 我国出口及增长情况</w:t>
      </w:r>
      <w:r>
        <w:rPr>
          <w:rFonts w:hint="eastAsia"/>
        </w:rPr>
        <w:br/>
      </w:r>
      <w:r>
        <w:rPr>
          <w:rFonts w:hint="eastAsia"/>
        </w:rPr>
        <w:t>　　第二节 国内产品2020-2025年进出口数据分析</w:t>
      </w:r>
      <w:r>
        <w:rPr>
          <w:rFonts w:hint="eastAsia"/>
        </w:rPr>
        <w:br/>
      </w:r>
      <w:r>
        <w:rPr>
          <w:rFonts w:hint="eastAsia"/>
        </w:rPr>
        <w:t>　　第三节 2025-2031年国内产品未来进出口情况预测</w:t>
      </w:r>
      <w:r>
        <w:rPr>
          <w:rFonts w:hint="eastAsia"/>
        </w:rPr>
        <w:br/>
      </w:r>
      <w:r>
        <w:rPr>
          <w:rFonts w:hint="eastAsia"/>
        </w:rPr>
        <w:br/>
      </w:r>
      <w:r>
        <w:rPr>
          <w:rFonts w:hint="eastAsia"/>
        </w:rPr>
        <w:t>第十章 毒死蜱95%原药行业发展趋势分析</w:t>
      </w:r>
      <w:r>
        <w:rPr>
          <w:rFonts w:hint="eastAsia"/>
        </w:rPr>
        <w:br/>
      </w:r>
      <w:r>
        <w:rPr>
          <w:rFonts w:hint="eastAsia"/>
        </w:rPr>
        <w:t>　　第一节 毒死蜱95%原药行业发展趋势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毒死蜱95%原药行业运行能力预测</w:t>
      </w:r>
      <w:r>
        <w:rPr>
          <w:rFonts w:hint="eastAsia"/>
        </w:rPr>
        <w:br/>
      </w:r>
      <w:r>
        <w:rPr>
          <w:rFonts w:hint="eastAsia"/>
        </w:rPr>
        <w:t>　　　　一、毒死蜱95%原药行业总资产预测</w:t>
      </w:r>
      <w:r>
        <w:rPr>
          <w:rFonts w:hint="eastAsia"/>
        </w:rPr>
        <w:br/>
      </w:r>
      <w:r>
        <w:rPr>
          <w:rFonts w:hint="eastAsia"/>
        </w:rPr>
        <w:t>　　　　二、毒死蜱95%原药行业工业总产值预测</w:t>
      </w:r>
      <w:r>
        <w:rPr>
          <w:rFonts w:hint="eastAsia"/>
        </w:rPr>
        <w:br/>
      </w:r>
      <w:r>
        <w:rPr>
          <w:rFonts w:hint="eastAsia"/>
        </w:rPr>
        <w:t>　　　　三、毒死蜱95%原药行业产品销售收入预测</w:t>
      </w:r>
      <w:r>
        <w:rPr>
          <w:rFonts w:hint="eastAsia"/>
        </w:rPr>
        <w:br/>
      </w:r>
      <w:r>
        <w:rPr>
          <w:rFonts w:hint="eastAsia"/>
        </w:rPr>
        <w:t>　　　　四、毒死蜱95%原药行业利润总额预测</w:t>
      </w:r>
      <w:r>
        <w:rPr>
          <w:rFonts w:hint="eastAsia"/>
        </w:rPr>
        <w:br/>
      </w:r>
      <w:r>
        <w:rPr>
          <w:rFonts w:hint="eastAsia"/>
        </w:rPr>
        <w:br/>
      </w:r>
      <w:r>
        <w:rPr>
          <w:rFonts w:hint="eastAsia"/>
        </w:rPr>
        <w:t>第十一章 政策研究及贸易风险分析</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行业发展趋势及投资建议研究分析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毒死蜱原药行业类别</w:t>
      </w:r>
      <w:r>
        <w:rPr>
          <w:rFonts w:hint="eastAsia"/>
        </w:rPr>
        <w:br/>
      </w:r>
      <w:r>
        <w:rPr>
          <w:rFonts w:hint="eastAsia"/>
        </w:rPr>
        <w:t>　　图表 毒死蜱原药行业产业链调研</w:t>
      </w:r>
      <w:r>
        <w:rPr>
          <w:rFonts w:hint="eastAsia"/>
        </w:rPr>
        <w:br/>
      </w:r>
      <w:r>
        <w:rPr>
          <w:rFonts w:hint="eastAsia"/>
        </w:rPr>
        <w:t>　　图表 毒死蜱原药行业现状</w:t>
      </w:r>
      <w:r>
        <w:rPr>
          <w:rFonts w:hint="eastAsia"/>
        </w:rPr>
        <w:br/>
      </w:r>
      <w:r>
        <w:rPr>
          <w:rFonts w:hint="eastAsia"/>
        </w:rPr>
        <w:t>　　图表 毒死蜱原药行业标准</w:t>
      </w:r>
      <w:r>
        <w:rPr>
          <w:rFonts w:hint="eastAsia"/>
        </w:rPr>
        <w:br/>
      </w:r>
      <w:r>
        <w:rPr>
          <w:rFonts w:hint="eastAsia"/>
        </w:rPr>
        <w:t>　　……</w:t>
      </w:r>
      <w:r>
        <w:rPr>
          <w:rFonts w:hint="eastAsia"/>
        </w:rPr>
        <w:br/>
      </w:r>
      <w:r>
        <w:rPr>
          <w:rFonts w:hint="eastAsia"/>
        </w:rPr>
        <w:t>　　图表 2020-2025年中国毒死蜱原药行业市场规模</w:t>
      </w:r>
      <w:r>
        <w:rPr>
          <w:rFonts w:hint="eastAsia"/>
        </w:rPr>
        <w:br/>
      </w:r>
      <w:r>
        <w:rPr>
          <w:rFonts w:hint="eastAsia"/>
        </w:rPr>
        <w:t>　　图表 2025年中国毒死蜱原药行业产能</w:t>
      </w:r>
      <w:r>
        <w:rPr>
          <w:rFonts w:hint="eastAsia"/>
        </w:rPr>
        <w:br/>
      </w:r>
      <w:r>
        <w:rPr>
          <w:rFonts w:hint="eastAsia"/>
        </w:rPr>
        <w:t>　　图表 2020-2025年中国毒死蜱原药行业产量统计</w:t>
      </w:r>
      <w:r>
        <w:rPr>
          <w:rFonts w:hint="eastAsia"/>
        </w:rPr>
        <w:br/>
      </w:r>
      <w:r>
        <w:rPr>
          <w:rFonts w:hint="eastAsia"/>
        </w:rPr>
        <w:t>　　图表 毒死蜱原药行业动态</w:t>
      </w:r>
      <w:r>
        <w:rPr>
          <w:rFonts w:hint="eastAsia"/>
        </w:rPr>
        <w:br/>
      </w:r>
      <w:r>
        <w:rPr>
          <w:rFonts w:hint="eastAsia"/>
        </w:rPr>
        <w:t>　　图表 2020-2025年中国毒死蜱原药市场需求量</w:t>
      </w:r>
      <w:r>
        <w:rPr>
          <w:rFonts w:hint="eastAsia"/>
        </w:rPr>
        <w:br/>
      </w:r>
      <w:r>
        <w:rPr>
          <w:rFonts w:hint="eastAsia"/>
        </w:rPr>
        <w:t>　　图表 2025年中国毒死蜱原药行业需求区域调研</w:t>
      </w:r>
      <w:r>
        <w:rPr>
          <w:rFonts w:hint="eastAsia"/>
        </w:rPr>
        <w:br/>
      </w:r>
      <w:r>
        <w:rPr>
          <w:rFonts w:hint="eastAsia"/>
        </w:rPr>
        <w:t>　　图表 2020-2025年中国毒死蜱原药行情</w:t>
      </w:r>
      <w:r>
        <w:rPr>
          <w:rFonts w:hint="eastAsia"/>
        </w:rPr>
        <w:br/>
      </w:r>
      <w:r>
        <w:rPr>
          <w:rFonts w:hint="eastAsia"/>
        </w:rPr>
        <w:t>　　图表 2020-2025年中国毒死蜱原药价格走势图</w:t>
      </w:r>
      <w:r>
        <w:rPr>
          <w:rFonts w:hint="eastAsia"/>
        </w:rPr>
        <w:br/>
      </w:r>
      <w:r>
        <w:rPr>
          <w:rFonts w:hint="eastAsia"/>
        </w:rPr>
        <w:t>　　图表 2020-2025年中国毒死蜱原药行业销售收入</w:t>
      </w:r>
      <w:r>
        <w:rPr>
          <w:rFonts w:hint="eastAsia"/>
        </w:rPr>
        <w:br/>
      </w:r>
      <w:r>
        <w:rPr>
          <w:rFonts w:hint="eastAsia"/>
        </w:rPr>
        <w:t>　　图表 2020-2025年中国毒死蜱原药行业盈利情况</w:t>
      </w:r>
      <w:r>
        <w:rPr>
          <w:rFonts w:hint="eastAsia"/>
        </w:rPr>
        <w:br/>
      </w:r>
      <w:r>
        <w:rPr>
          <w:rFonts w:hint="eastAsia"/>
        </w:rPr>
        <w:t>　　图表 2020-2025年中国毒死蜱原药行业利润总额</w:t>
      </w:r>
      <w:r>
        <w:rPr>
          <w:rFonts w:hint="eastAsia"/>
        </w:rPr>
        <w:br/>
      </w:r>
      <w:r>
        <w:rPr>
          <w:rFonts w:hint="eastAsia"/>
        </w:rPr>
        <w:t>　　……</w:t>
      </w:r>
      <w:r>
        <w:rPr>
          <w:rFonts w:hint="eastAsia"/>
        </w:rPr>
        <w:br/>
      </w:r>
      <w:r>
        <w:rPr>
          <w:rFonts w:hint="eastAsia"/>
        </w:rPr>
        <w:t>　　图表 2020-2025年中国毒死蜱原药进口统计</w:t>
      </w:r>
      <w:r>
        <w:rPr>
          <w:rFonts w:hint="eastAsia"/>
        </w:rPr>
        <w:br/>
      </w:r>
      <w:r>
        <w:rPr>
          <w:rFonts w:hint="eastAsia"/>
        </w:rPr>
        <w:t>　　图表 2020-2025年中国毒死蜱原药出口统计</w:t>
      </w:r>
      <w:r>
        <w:rPr>
          <w:rFonts w:hint="eastAsia"/>
        </w:rPr>
        <w:br/>
      </w:r>
      <w:r>
        <w:rPr>
          <w:rFonts w:hint="eastAsia"/>
        </w:rPr>
        <w:t>　　……</w:t>
      </w:r>
      <w:r>
        <w:rPr>
          <w:rFonts w:hint="eastAsia"/>
        </w:rPr>
        <w:br/>
      </w:r>
      <w:r>
        <w:rPr>
          <w:rFonts w:hint="eastAsia"/>
        </w:rPr>
        <w:t>　　图表 2020-2025年中国毒死蜱原药行业企业数量统计</w:t>
      </w:r>
      <w:r>
        <w:rPr>
          <w:rFonts w:hint="eastAsia"/>
        </w:rPr>
        <w:br/>
      </w:r>
      <w:r>
        <w:rPr>
          <w:rFonts w:hint="eastAsia"/>
        </w:rPr>
        <w:t>　　图表 **地区毒死蜱原药市场规模</w:t>
      </w:r>
      <w:r>
        <w:rPr>
          <w:rFonts w:hint="eastAsia"/>
        </w:rPr>
        <w:br/>
      </w:r>
      <w:r>
        <w:rPr>
          <w:rFonts w:hint="eastAsia"/>
        </w:rPr>
        <w:t>　　图表 **地区毒死蜱原药行业市场需求</w:t>
      </w:r>
      <w:r>
        <w:rPr>
          <w:rFonts w:hint="eastAsia"/>
        </w:rPr>
        <w:br/>
      </w:r>
      <w:r>
        <w:rPr>
          <w:rFonts w:hint="eastAsia"/>
        </w:rPr>
        <w:t>　　图表 **地区毒死蜱原药市场调研</w:t>
      </w:r>
      <w:r>
        <w:rPr>
          <w:rFonts w:hint="eastAsia"/>
        </w:rPr>
        <w:br/>
      </w:r>
      <w:r>
        <w:rPr>
          <w:rFonts w:hint="eastAsia"/>
        </w:rPr>
        <w:t>　　图表 **地区毒死蜱原药行业市场需求分析</w:t>
      </w:r>
      <w:r>
        <w:rPr>
          <w:rFonts w:hint="eastAsia"/>
        </w:rPr>
        <w:br/>
      </w:r>
      <w:r>
        <w:rPr>
          <w:rFonts w:hint="eastAsia"/>
        </w:rPr>
        <w:t>　　图表 **地区毒死蜱原药市场规模</w:t>
      </w:r>
      <w:r>
        <w:rPr>
          <w:rFonts w:hint="eastAsia"/>
        </w:rPr>
        <w:br/>
      </w:r>
      <w:r>
        <w:rPr>
          <w:rFonts w:hint="eastAsia"/>
        </w:rPr>
        <w:t>　　图表 **地区毒死蜱原药行业市场需求</w:t>
      </w:r>
      <w:r>
        <w:rPr>
          <w:rFonts w:hint="eastAsia"/>
        </w:rPr>
        <w:br/>
      </w:r>
      <w:r>
        <w:rPr>
          <w:rFonts w:hint="eastAsia"/>
        </w:rPr>
        <w:t>　　图表 **地区毒死蜱原药市场调研</w:t>
      </w:r>
      <w:r>
        <w:rPr>
          <w:rFonts w:hint="eastAsia"/>
        </w:rPr>
        <w:br/>
      </w:r>
      <w:r>
        <w:rPr>
          <w:rFonts w:hint="eastAsia"/>
        </w:rPr>
        <w:t>　　图表 **地区毒死蜱原药行业市场需求分析</w:t>
      </w:r>
      <w:r>
        <w:rPr>
          <w:rFonts w:hint="eastAsia"/>
        </w:rPr>
        <w:br/>
      </w:r>
      <w:r>
        <w:rPr>
          <w:rFonts w:hint="eastAsia"/>
        </w:rPr>
        <w:t>　　……</w:t>
      </w:r>
      <w:r>
        <w:rPr>
          <w:rFonts w:hint="eastAsia"/>
        </w:rPr>
        <w:br/>
      </w:r>
      <w:r>
        <w:rPr>
          <w:rFonts w:hint="eastAsia"/>
        </w:rPr>
        <w:t>　　图表 毒死蜱原药行业竞争对手分析</w:t>
      </w:r>
      <w:r>
        <w:rPr>
          <w:rFonts w:hint="eastAsia"/>
        </w:rPr>
        <w:br/>
      </w:r>
      <w:r>
        <w:rPr>
          <w:rFonts w:hint="eastAsia"/>
        </w:rPr>
        <w:t>　　图表 毒死蜱原药重点企业（一）基本信息</w:t>
      </w:r>
      <w:r>
        <w:rPr>
          <w:rFonts w:hint="eastAsia"/>
        </w:rPr>
        <w:br/>
      </w:r>
      <w:r>
        <w:rPr>
          <w:rFonts w:hint="eastAsia"/>
        </w:rPr>
        <w:t>　　图表 毒死蜱原药重点企业（一）经营情况分析</w:t>
      </w:r>
      <w:r>
        <w:rPr>
          <w:rFonts w:hint="eastAsia"/>
        </w:rPr>
        <w:br/>
      </w:r>
      <w:r>
        <w:rPr>
          <w:rFonts w:hint="eastAsia"/>
        </w:rPr>
        <w:t>　　图表 毒死蜱原药重点企业（一）主要经济指标情况</w:t>
      </w:r>
      <w:r>
        <w:rPr>
          <w:rFonts w:hint="eastAsia"/>
        </w:rPr>
        <w:br/>
      </w:r>
      <w:r>
        <w:rPr>
          <w:rFonts w:hint="eastAsia"/>
        </w:rPr>
        <w:t>　　图表 毒死蜱原药重点企业（一）盈利能力情况</w:t>
      </w:r>
      <w:r>
        <w:rPr>
          <w:rFonts w:hint="eastAsia"/>
        </w:rPr>
        <w:br/>
      </w:r>
      <w:r>
        <w:rPr>
          <w:rFonts w:hint="eastAsia"/>
        </w:rPr>
        <w:t>　　图表 毒死蜱原药重点企业（一）偿债能力情况</w:t>
      </w:r>
      <w:r>
        <w:rPr>
          <w:rFonts w:hint="eastAsia"/>
        </w:rPr>
        <w:br/>
      </w:r>
      <w:r>
        <w:rPr>
          <w:rFonts w:hint="eastAsia"/>
        </w:rPr>
        <w:t>　　图表 毒死蜱原药重点企业（一）运营能力情况</w:t>
      </w:r>
      <w:r>
        <w:rPr>
          <w:rFonts w:hint="eastAsia"/>
        </w:rPr>
        <w:br/>
      </w:r>
      <w:r>
        <w:rPr>
          <w:rFonts w:hint="eastAsia"/>
        </w:rPr>
        <w:t>　　图表 毒死蜱原药重点企业（一）成长能力情况</w:t>
      </w:r>
      <w:r>
        <w:rPr>
          <w:rFonts w:hint="eastAsia"/>
        </w:rPr>
        <w:br/>
      </w:r>
      <w:r>
        <w:rPr>
          <w:rFonts w:hint="eastAsia"/>
        </w:rPr>
        <w:t>　　图表 毒死蜱原药重点企业（二）基本信息</w:t>
      </w:r>
      <w:r>
        <w:rPr>
          <w:rFonts w:hint="eastAsia"/>
        </w:rPr>
        <w:br/>
      </w:r>
      <w:r>
        <w:rPr>
          <w:rFonts w:hint="eastAsia"/>
        </w:rPr>
        <w:t>　　图表 毒死蜱原药重点企业（二）经营情况分析</w:t>
      </w:r>
      <w:r>
        <w:rPr>
          <w:rFonts w:hint="eastAsia"/>
        </w:rPr>
        <w:br/>
      </w:r>
      <w:r>
        <w:rPr>
          <w:rFonts w:hint="eastAsia"/>
        </w:rPr>
        <w:t>　　图表 毒死蜱原药重点企业（二）主要经济指标情况</w:t>
      </w:r>
      <w:r>
        <w:rPr>
          <w:rFonts w:hint="eastAsia"/>
        </w:rPr>
        <w:br/>
      </w:r>
      <w:r>
        <w:rPr>
          <w:rFonts w:hint="eastAsia"/>
        </w:rPr>
        <w:t>　　图表 毒死蜱原药重点企业（二）盈利能力情况</w:t>
      </w:r>
      <w:r>
        <w:rPr>
          <w:rFonts w:hint="eastAsia"/>
        </w:rPr>
        <w:br/>
      </w:r>
      <w:r>
        <w:rPr>
          <w:rFonts w:hint="eastAsia"/>
        </w:rPr>
        <w:t>　　图表 毒死蜱原药重点企业（二）偿债能力情况</w:t>
      </w:r>
      <w:r>
        <w:rPr>
          <w:rFonts w:hint="eastAsia"/>
        </w:rPr>
        <w:br/>
      </w:r>
      <w:r>
        <w:rPr>
          <w:rFonts w:hint="eastAsia"/>
        </w:rPr>
        <w:t>　　图表 毒死蜱原药重点企业（二）运营能力情况</w:t>
      </w:r>
      <w:r>
        <w:rPr>
          <w:rFonts w:hint="eastAsia"/>
        </w:rPr>
        <w:br/>
      </w:r>
      <w:r>
        <w:rPr>
          <w:rFonts w:hint="eastAsia"/>
        </w:rPr>
        <w:t>　　图表 毒死蜱原药重点企业（二）成长能力情况</w:t>
      </w:r>
      <w:r>
        <w:rPr>
          <w:rFonts w:hint="eastAsia"/>
        </w:rPr>
        <w:br/>
      </w:r>
      <w:r>
        <w:rPr>
          <w:rFonts w:hint="eastAsia"/>
        </w:rPr>
        <w:t>　　图表 毒死蜱原药重点企业（三）基本信息</w:t>
      </w:r>
      <w:r>
        <w:rPr>
          <w:rFonts w:hint="eastAsia"/>
        </w:rPr>
        <w:br/>
      </w:r>
      <w:r>
        <w:rPr>
          <w:rFonts w:hint="eastAsia"/>
        </w:rPr>
        <w:t>　　图表 毒死蜱原药重点企业（三）经营情况分析</w:t>
      </w:r>
      <w:r>
        <w:rPr>
          <w:rFonts w:hint="eastAsia"/>
        </w:rPr>
        <w:br/>
      </w:r>
      <w:r>
        <w:rPr>
          <w:rFonts w:hint="eastAsia"/>
        </w:rPr>
        <w:t>　　图表 毒死蜱原药重点企业（三）主要经济指标情况</w:t>
      </w:r>
      <w:r>
        <w:rPr>
          <w:rFonts w:hint="eastAsia"/>
        </w:rPr>
        <w:br/>
      </w:r>
      <w:r>
        <w:rPr>
          <w:rFonts w:hint="eastAsia"/>
        </w:rPr>
        <w:t>　　图表 毒死蜱原药重点企业（三）盈利能力情况</w:t>
      </w:r>
      <w:r>
        <w:rPr>
          <w:rFonts w:hint="eastAsia"/>
        </w:rPr>
        <w:br/>
      </w:r>
      <w:r>
        <w:rPr>
          <w:rFonts w:hint="eastAsia"/>
        </w:rPr>
        <w:t>　　图表 毒死蜱原药重点企业（三）偿债能力情况</w:t>
      </w:r>
      <w:r>
        <w:rPr>
          <w:rFonts w:hint="eastAsia"/>
        </w:rPr>
        <w:br/>
      </w:r>
      <w:r>
        <w:rPr>
          <w:rFonts w:hint="eastAsia"/>
        </w:rPr>
        <w:t>　　图表 毒死蜱原药重点企业（三）运营能力情况</w:t>
      </w:r>
      <w:r>
        <w:rPr>
          <w:rFonts w:hint="eastAsia"/>
        </w:rPr>
        <w:br/>
      </w:r>
      <w:r>
        <w:rPr>
          <w:rFonts w:hint="eastAsia"/>
        </w:rPr>
        <w:t>　　图表 毒死蜱原药重点企业（三）成长能力情况</w:t>
      </w:r>
      <w:r>
        <w:rPr>
          <w:rFonts w:hint="eastAsia"/>
        </w:rPr>
        <w:br/>
      </w:r>
      <w:r>
        <w:rPr>
          <w:rFonts w:hint="eastAsia"/>
        </w:rPr>
        <w:t>　　……</w:t>
      </w:r>
      <w:r>
        <w:rPr>
          <w:rFonts w:hint="eastAsia"/>
        </w:rPr>
        <w:br/>
      </w:r>
      <w:r>
        <w:rPr>
          <w:rFonts w:hint="eastAsia"/>
        </w:rPr>
        <w:t>　　图表 2025-2031年中国毒死蜱原药行业产能预测</w:t>
      </w:r>
      <w:r>
        <w:rPr>
          <w:rFonts w:hint="eastAsia"/>
        </w:rPr>
        <w:br/>
      </w:r>
      <w:r>
        <w:rPr>
          <w:rFonts w:hint="eastAsia"/>
        </w:rPr>
        <w:t>　　图表 2025-2031年中国毒死蜱原药行业产量预测</w:t>
      </w:r>
      <w:r>
        <w:rPr>
          <w:rFonts w:hint="eastAsia"/>
        </w:rPr>
        <w:br/>
      </w:r>
      <w:r>
        <w:rPr>
          <w:rFonts w:hint="eastAsia"/>
        </w:rPr>
        <w:t>　　图表 2025-2031年中国毒死蜱原药市场需求预测</w:t>
      </w:r>
      <w:r>
        <w:rPr>
          <w:rFonts w:hint="eastAsia"/>
        </w:rPr>
        <w:br/>
      </w:r>
      <w:r>
        <w:rPr>
          <w:rFonts w:hint="eastAsia"/>
        </w:rPr>
        <w:t>　　……</w:t>
      </w:r>
      <w:r>
        <w:rPr>
          <w:rFonts w:hint="eastAsia"/>
        </w:rPr>
        <w:br/>
      </w:r>
      <w:r>
        <w:rPr>
          <w:rFonts w:hint="eastAsia"/>
        </w:rPr>
        <w:t>　　图表 2025-2031年中国毒死蜱原药行业市场规模预测</w:t>
      </w:r>
      <w:r>
        <w:rPr>
          <w:rFonts w:hint="eastAsia"/>
        </w:rPr>
        <w:br/>
      </w:r>
      <w:r>
        <w:rPr>
          <w:rFonts w:hint="eastAsia"/>
        </w:rPr>
        <w:t>　　图表 毒死蜱原药行业准入条件</w:t>
      </w:r>
      <w:r>
        <w:rPr>
          <w:rFonts w:hint="eastAsia"/>
        </w:rPr>
        <w:br/>
      </w:r>
      <w:r>
        <w:rPr>
          <w:rFonts w:hint="eastAsia"/>
        </w:rPr>
        <w:t>　　图表 2025-2031年中国毒死蜱原药行业信息化</w:t>
      </w:r>
      <w:r>
        <w:rPr>
          <w:rFonts w:hint="eastAsia"/>
        </w:rPr>
        <w:br/>
      </w:r>
      <w:r>
        <w:rPr>
          <w:rFonts w:hint="eastAsia"/>
        </w:rPr>
        <w:t>　　图表 2025-2031年中国毒死蜱原药行业风险分析</w:t>
      </w:r>
      <w:r>
        <w:rPr>
          <w:rFonts w:hint="eastAsia"/>
        </w:rPr>
        <w:br/>
      </w:r>
      <w:r>
        <w:rPr>
          <w:rFonts w:hint="eastAsia"/>
        </w:rPr>
        <w:t>　　图表 2025-2031年中国毒死蜱原药行业发展趋势</w:t>
      </w:r>
      <w:r>
        <w:rPr>
          <w:rFonts w:hint="eastAsia"/>
        </w:rPr>
        <w:br/>
      </w:r>
      <w:r>
        <w:rPr>
          <w:rFonts w:hint="eastAsia"/>
        </w:rPr>
        <w:t>　　图表 2025-2031年中国毒死蜱原药市场前景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3a7cc4b454730" w:history="1">
        <w:r>
          <w:rPr>
            <w:rStyle w:val="Hyperlink"/>
          </w:rPr>
          <w:t>2025-2031年中国毒死蜱原药市场现状分析与趋势预测报告</w:t>
        </w:r>
      </w:hyperlink>
      <w:r>
        <w:rPr>
          <w:color w:val="C00000"/>
        </w:rPr>
        <w:t>》，报告编号：</w:t>
      </w:r>
      <w:r>
        <w:rPr>
          <w:rFonts w:hint="eastAsia"/>
          <w:color w:val="C00000"/>
        </w:rPr>
        <w:t>3120981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3a7cc4b454730" w:history="1">
        <w:r>
          <w:rPr>
            <w:rStyle w:val="Hyperlink"/>
          </w:rPr>
          <w:t>https://www.20087.com/1/98/DuSiPiYuanYaoFaZhanQuShi.html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硫磷的正确使用方法、毒死蜱原药价格、毒死蜱原药价格走势、毒死蜱原药使用方法、毒死蜱是不是危险品、毒死蜱原药是不是危险品、毒死蜱的价格行情、毒死蜱原药生产厂家有哪些、大光明毒死蜱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39c79d6eb430c" w:history="1">
      <w:r>
        <w:rPr>
          <w:rStyle w:val="Hyperlink"/>
        </w:rPr>
        <w:t>2025-2031年中国毒死蜱原药市场现状分析与趋势预测报告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uSiPiYuanYaoFaZhanQuShi.html" TargetMode="External" Id="Rea83a7cc4b454730" /></Relationships>
</file>

<file path=word/_rels/header2.xml.rels>&#65279;<?xml version="1.0" encoding="utf-8"?><Relationships xmlns="http://schemas.openxmlformats.org/package/2006/relationships"><Relationship Type="http://schemas.openxmlformats.org/officeDocument/2006/relationships/hyperlink" Target="https://www.20087.com/1/98/DuSiPiYuanYaoFaZhanQuShi.html" TargetMode="External" Id="Rdcd39c79d6eb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2025-05-03T08:09:00Z</dcterms:created>
  <dcterms:modified xsi:type="dcterms:W3CDTF">2025-05-03T09:09:00Z</dcterms:modified>
  <dc:subject>2025-2031年中国毒死蜱原药市场现状分析与趋势预测报告</dc:subject>
  <dc:title>2025-2031年中国毒死蜱原药市场现状分析与趋势预测报告</dc:title>
  <cp:keywords>2025-2031年中国毒死蜱原药市场现状分析与趋势预测报告</cp:keywords>
  <dc:description>2025-2031年中国毒死蜱原药市场现状分析与趋势预测报告</dc:description>
</cp:coreProperties>
</file>